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68F" w:rsidRDefault="0091368F" w:rsidP="0091368F">
      <w:pPr>
        <w:spacing w:after="0" w:line="240" w:lineRule="auto"/>
        <w:ind w:firstLine="709"/>
        <w:jc w:val="center"/>
        <w:rPr>
          <w:b/>
          <w:sz w:val="24"/>
        </w:rPr>
      </w:pPr>
      <w:r w:rsidRPr="00D415A7">
        <w:rPr>
          <w:b/>
          <w:sz w:val="24"/>
        </w:rPr>
        <w:t>Конспект урок</w:t>
      </w:r>
      <w:r>
        <w:rPr>
          <w:b/>
          <w:sz w:val="24"/>
        </w:rPr>
        <w:t>а по теме «Основания</w:t>
      </w:r>
      <w:r w:rsidRPr="00D415A7">
        <w:rPr>
          <w:b/>
          <w:sz w:val="24"/>
        </w:rPr>
        <w:t>»</w:t>
      </w:r>
    </w:p>
    <w:p w:rsidR="00A61687" w:rsidRPr="00D415A7" w:rsidRDefault="00A61687" w:rsidP="0091368F">
      <w:pPr>
        <w:spacing w:after="0" w:line="240" w:lineRule="auto"/>
        <w:ind w:firstLine="709"/>
        <w:jc w:val="center"/>
        <w:rPr>
          <w:b/>
          <w:sz w:val="24"/>
        </w:rPr>
      </w:pPr>
    </w:p>
    <w:p w:rsidR="0091368F" w:rsidRDefault="0091368F" w:rsidP="0091368F">
      <w:pPr>
        <w:spacing w:after="0" w:line="240" w:lineRule="auto"/>
        <w:ind w:firstLine="709"/>
        <w:jc w:val="center"/>
        <w:rPr>
          <w:sz w:val="24"/>
        </w:rPr>
      </w:pPr>
      <w:proofErr w:type="gramStart"/>
      <w:r w:rsidRPr="00D415A7">
        <w:rPr>
          <w:sz w:val="24"/>
        </w:rPr>
        <w:t>( Габр</w:t>
      </w:r>
      <w:r w:rsidR="00512749">
        <w:rPr>
          <w:sz w:val="24"/>
        </w:rPr>
        <w:t xml:space="preserve">иелян О.С. Химия, 8 </w:t>
      </w:r>
      <w:proofErr w:type="spellStart"/>
      <w:r w:rsidR="00512749">
        <w:rPr>
          <w:sz w:val="24"/>
        </w:rPr>
        <w:t>кл</w:t>
      </w:r>
      <w:proofErr w:type="spellEnd"/>
      <w:r w:rsidR="00512749">
        <w:rPr>
          <w:sz w:val="24"/>
        </w:rPr>
        <w:t>.; урок №6</w:t>
      </w:r>
      <w:r w:rsidRPr="00D415A7">
        <w:rPr>
          <w:sz w:val="24"/>
        </w:rPr>
        <w:t xml:space="preserve"> по тематическому плану «Растворение.</w:t>
      </w:r>
      <w:proofErr w:type="gramEnd"/>
      <w:r w:rsidRPr="00D415A7">
        <w:rPr>
          <w:sz w:val="24"/>
        </w:rPr>
        <w:t xml:space="preserve"> Растворы. </w:t>
      </w:r>
      <w:proofErr w:type="gramStart"/>
      <w:r w:rsidRPr="00D415A7">
        <w:rPr>
          <w:sz w:val="24"/>
        </w:rPr>
        <w:t>Свойства растворов электролитов»)</w:t>
      </w:r>
      <w:proofErr w:type="gramEnd"/>
    </w:p>
    <w:p w:rsidR="00A61687" w:rsidRPr="00D415A7" w:rsidRDefault="00A61687" w:rsidP="0091368F">
      <w:pPr>
        <w:spacing w:after="0" w:line="240" w:lineRule="auto"/>
        <w:ind w:firstLine="709"/>
        <w:jc w:val="center"/>
        <w:rPr>
          <w:sz w:val="24"/>
        </w:rPr>
      </w:pPr>
    </w:p>
    <w:p w:rsidR="0091368F" w:rsidRPr="00D415A7" w:rsidRDefault="0091368F" w:rsidP="0091368F">
      <w:pPr>
        <w:spacing w:after="0" w:line="240" w:lineRule="auto"/>
        <w:ind w:firstLine="709"/>
        <w:jc w:val="both"/>
        <w:rPr>
          <w:sz w:val="24"/>
        </w:rPr>
      </w:pPr>
      <w:r w:rsidRPr="00D415A7">
        <w:rPr>
          <w:b/>
          <w:sz w:val="24"/>
        </w:rPr>
        <w:t>Цель урока:</w:t>
      </w:r>
      <w:r w:rsidRPr="00D415A7">
        <w:rPr>
          <w:sz w:val="24"/>
        </w:rPr>
        <w:t xml:space="preserve"> учащиеся должны усвоить понятие </w:t>
      </w:r>
      <w:r>
        <w:rPr>
          <w:sz w:val="24"/>
        </w:rPr>
        <w:t>основания, их номенклатуру, классификацию, химические свойства</w:t>
      </w:r>
      <w:r w:rsidR="00A61687">
        <w:rPr>
          <w:sz w:val="24"/>
        </w:rPr>
        <w:t>.</w:t>
      </w:r>
    </w:p>
    <w:p w:rsidR="0091368F" w:rsidRPr="00D415A7" w:rsidRDefault="0091368F" w:rsidP="0091368F">
      <w:pPr>
        <w:spacing w:after="0" w:line="240" w:lineRule="auto"/>
        <w:jc w:val="both"/>
        <w:rPr>
          <w:b/>
          <w:sz w:val="24"/>
        </w:rPr>
      </w:pPr>
      <w:r w:rsidRPr="00D415A7">
        <w:rPr>
          <w:b/>
          <w:sz w:val="24"/>
        </w:rPr>
        <w:t>Воспитательные задачи:</w:t>
      </w:r>
    </w:p>
    <w:p w:rsidR="0091368F" w:rsidRPr="00D415A7" w:rsidRDefault="0091368F" w:rsidP="0091368F">
      <w:pPr>
        <w:pStyle w:val="a3"/>
        <w:numPr>
          <w:ilvl w:val="0"/>
          <w:numId w:val="1"/>
        </w:numPr>
        <w:spacing w:after="0" w:line="240" w:lineRule="auto"/>
        <w:ind w:left="284" w:firstLine="0"/>
        <w:jc w:val="both"/>
        <w:rPr>
          <w:sz w:val="24"/>
        </w:rPr>
      </w:pPr>
      <w:r w:rsidRPr="00D415A7">
        <w:rPr>
          <w:sz w:val="24"/>
        </w:rPr>
        <w:t>научить учащихся устанавливать причинно-следственные связи в п</w:t>
      </w:r>
      <w:r>
        <w:rPr>
          <w:sz w:val="24"/>
        </w:rPr>
        <w:t>роцессе изучения нового материала</w:t>
      </w:r>
      <w:r w:rsidRPr="00D415A7">
        <w:rPr>
          <w:sz w:val="24"/>
        </w:rPr>
        <w:t>;</w:t>
      </w:r>
    </w:p>
    <w:p w:rsidR="0091368F" w:rsidRPr="00D415A7" w:rsidRDefault="0091368F" w:rsidP="0091368F">
      <w:pPr>
        <w:pStyle w:val="a3"/>
        <w:numPr>
          <w:ilvl w:val="0"/>
          <w:numId w:val="1"/>
        </w:numPr>
        <w:spacing w:after="0" w:line="240" w:lineRule="auto"/>
        <w:ind w:left="284" w:firstLine="0"/>
        <w:jc w:val="both"/>
        <w:rPr>
          <w:sz w:val="24"/>
        </w:rPr>
      </w:pPr>
      <w:r w:rsidRPr="00D415A7">
        <w:rPr>
          <w:sz w:val="24"/>
        </w:rPr>
        <w:t>воспитывать сосредоточенность, внимательность на уроке</w:t>
      </w:r>
      <w:r w:rsidR="00A61687">
        <w:rPr>
          <w:sz w:val="24"/>
        </w:rPr>
        <w:t>.</w:t>
      </w:r>
    </w:p>
    <w:p w:rsidR="0091368F" w:rsidRPr="00D415A7" w:rsidRDefault="0091368F" w:rsidP="0091368F">
      <w:pPr>
        <w:spacing w:after="0" w:line="240" w:lineRule="auto"/>
        <w:jc w:val="both"/>
        <w:rPr>
          <w:b/>
          <w:sz w:val="24"/>
        </w:rPr>
      </w:pPr>
      <w:r w:rsidRPr="00D415A7">
        <w:rPr>
          <w:b/>
          <w:sz w:val="24"/>
        </w:rPr>
        <w:t>Образовательные задачи:</w:t>
      </w:r>
    </w:p>
    <w:p w:rsidR="0091368F" w:rsidRPr="00D415A7" w:rsidRDefault="0091368F" w:rsidP="0091368F">
      <w:pPr>
        <w:pStyle w:val="a3"/>
        <w:numPr>
          <w:ilvl w:val="0"/>
          <w:numId w:val="2"/>
        </w:numPr>
        <w:spacing w:after="0" w:line="240" w:lineRule="auto"/>
        <w:ind w:left="284" w:firstLine="0"/>
        <w:jc w:val="both"/>
        <w:rPr>
          <w:sz w:val="24"/>
        </w:rPr>
      </w:pPr>
      <w:r>
        <w:rPr>
          <w:sz w:val="24"/>
        </w:rPr>
        <w:t>учащиеся должны усвоить понятие основания, их химические свойства, классификацию</w:t>
      </w:r>
      <w:r w:rsidRPr="00D415A7">
        <w:rPr>
          <w:sz w:val="24"/>
        </w:rPr>
        <w:t>;</w:t>
      </w:r>
    </w:p>
    <w:p w:rsidR="0091368F" w:rsidRPr="00D415A7" w:rsidRDefault="0091368F" w:rsidP="0091368F">
      <w:pPr>
        <w:pStyle w:val="a3"/>
        <w:numPr>
          <w:ilvl w:val="0"/>
          <w:numId w:val="1"/>
        </w:numPr>
        <w:spacing w:after="0" w:line="240" w:lineRule="auto"/>
        <w:ind w:left="284" w:firstLine="0"/>
        <w:jc w:val="both"/>
        <w:rPr>
          <w:sz w:val="24"/>
        </w:rPr>
      </w:pPr>
      <w:r>
        <w:rPr>
          <w:sz w:val="24"/>
        </w:rPr>
        <w:t>закрепить умения учащихся в составлении уравнений химических реакций</w:t>
      </w:r>
      <w:r w:rsidR="00A61687">
        <w:rPr>
          <w:sz w:val="24"/>
        </w:rPr>
        <w:t>;</w:t>
      </w:r>
    </w:p>
    <w:p w:rsidR="0091368F" w:rsidRPr="00D415A7" w:rsidRDefault="0091368F" w:rsidP="0091368F">
      <w:pPr>
        <w:pStyle w:val="a3"/>
        <w:numPr>
          <w:ilvl w:val="0"/>
          <w:numId w:val="1"/>
        </w:numPr>
        <w:spacing w:after="0" w:line="240" w:lineRule="auto"/>
        <w:ind w:left="284" w:firstLine="0"/>
        <w:jc w:val="both"/>
        <w:rPr>
          <w:sz w:val="24"/>
        </w:rPr>
      </w:pPr>
      <w:r w:rsidRPr="00D415A7">
        <w:rPr>
          <w:sz w:val="24"/>
        </w:rPr>
        <w:t>в процессе объяснения темы учащиеся должны закрепить навыки вести наблюдение за ходом эксперимента и на его основе делать соответствующие выводы</w:t>
      </w:r>
      <w:r w:rsidR="00A61687">
        <w:rPr>
          <w:sz w:val="24"/>
        </w:rPr>
        <w:t>.</w:t>
      </w:r>
    </w:p>
    <w:p w:rsidR="0091368F" w:rsidRPr="00D415A7" w:rsidRDefault="0091368F" w:rsidP="0091368F">
      <w:pPr>
        <w:tabs>
          <w:tab w:val="left" w:pos="3682"/>
        </w:tabs>
        <w:spacing w:after="0" w:line="240" w:lineRule="auto"/>
        <w:jc w:val="both"/>
        <w:rPr>
          <w:b/>
          <w:sz w:val="24"/>
        </w:rPr>
      </w:pPr>
      <w:r w:rsidRPr="00D415A7">
        <w:rPr>
          <w:b/>
          <w:sz w:val="24"/>
        </w:rPr>
        <w:t>Развивающие задачи:</w:t>
      </w:r>
      <w:r w:rsidRPr="00D415A7">
        <w:rPr>
          <w:b/>
          <w:sz w:val="24"/>
        </w:rPr>
        <w:tab/>
      </w:r>
    </w:p>
    <w:p w:rsidR="0091368F" w:rsidRPr="00D415A7" w:rsidRDefault="0091368F" w:rsidP="0091368F">
      <w:pPr>
        <w:pStyle w:val="a3"/>
        <w:numPr>
          <w:ilvl w:val="0"/>
          <w:numId w:val="3"/>
        </w:numPr>
        <w:spacing w:after="0" w:line="240" w:lineRule="auto"/>
        <w:ind w:left="284" w:firstLine="0"/>
        <w:jc w:val="both"/>
        <w:rPr>
          <w:sz w:val="24"/>
        </w:rPr>
      </w:pPr>
      <w:r w:rsidRPr="00D415A7">
        <w:rPr>
          <w:sz w:val="24"/>
        </w:rPr>
        <w:t xml:space="preserve"> развивать познавательный интерес учащихся к предм</w:t>
      </w:r>
      <w:r w:rsidR="00A61687">
        <w:rPr>
          <w:sz w:val="24"/>
        </w:rPr>
        <w:t>ету при изучении оснований</w:t>
      </w:r>
      <w:r w:rsidRPr="00D415A7">
        <w:rPr>
          <w:sz w:val="24"/>
        </w:rPr>
        <w:t>;</w:t>
      </w:r>
    </w:p>
    <w:p w:rsidR="0091368F" w:rsidRPr="00D415A7" w:rsidRDefault="0091368F" w:rsidP="0091368F">
      <w:pPr>
        <w:pStyle w:val="a3"/>
        <w:numPr>
          <w:ilvl w:val="0"/>
          <w:numId w:val="3"/>
        </w:numPr>
        <w:spacing w:after="0" w:line="240" w:lineRule="auto"/>
        <w:ind w:left="284" w:firstLine="0"/>
        <w:jc w:val="both"/>
        <w:rPr>
          <w:sz w:val="24"/>
        </w:rPr>
      </w:pPr>
      <w:r w:rsidRPr="00D415A7">
        <w:rPr>
          <w:sz w:val="24"/>
        </w:rPr>
        <w:t>развивать у учащихся умение рассуждать и делать выводы;</w:t>
      </w:r>
    </w:p>
    <w:p w:rsidR="0091368F" w:rsidRPr="00D415A7" w:rsidRDefault="0091368F" w:rsidP="0091368F">
      <w:pPr>
        <w:pStyle w:val="a3"/>
        <w:numPr>
          <w:ilvl w:val="0"/>
          <w:numId w:val="3"/>
        </w:numPr>
        <w:spacing w:after="0" w:line="240" w:lineRule="auto"/>
        <w:ind w:left="284" w:firstLine="0"/>
        <w:jc w:val="both"/>
        <w:rPr>
          <w:sz w:val="24"/>
        </w:rPr>
      </w:pPr>
      <w:r w:rsidRPr="00D415A7">
        <w:rPr>
          <w:sz w:val="24"/>
        </w:rPr>
        <w:t>развивать логическое мышление путем сравнения, обобщения, анализа</w:t>
      </w:r>
      <w:r w:rsidR="00A61687">
        <w:rPr>
          <w:sz w:val="24"/>
        </w:rPr>
        <w:t>.</w:t>
      </w:r>
    </w:p>
    <w:p w:rsidR="0091368F" w:rsidRPr="00D415A7" w:rsidRDefault="0091368F" w:rsidP="0091368F">
      <w:pPr>
        <w:spacing w:after="0" w:line="240" w:lineRule="auto"/>
        <w:jc w:val="both"/>
        <w:rPr>
          <w:sz w:val="24"/>
        </w:rPr>
      </w:pPr>
      <w:r w:rsidRPr="00D415A7">
        <w:rPr>
          <w:b/>
          <w:sz w:val="24"/>
        </w:rPr>
        <w:t>Тип урока:</w:t>
      </w:r>
      <w:r w:rsidRPr="00D415A7">
        <w:rPr>
          <w:sz w:val="24"/>
        </w:rPr>
        <w:t xml:space="preserve"> </w:t>
      </w:r>
      <w:r>
        <w:rPr>
          <w:sz w:val="24"/>
        </w:rPr>
        <w:t>комбинированный</w:t>
      </w:r>
    </w:p>
    <w:p w:rsidR="0091368F" w:rsidRPr="00D415A7" w:rsidRDefault="0091368F" w:rsidP="0091368F">
      <w:pPr>
        <w:spacing w:after="0" w:line="240" w:lineRule="auto"/>
        <w:jc w:val="both"/>
        <w:rPr>
          <w:b/>
          <w:sz w:val="24"/>
        </w:rPr>
      </w:pPr>
      <w:r w:rsidRPr="00D415A7">
        <w:rPr>
          <w:b/>
          <w:sz w:val="24"/>
        </w:rPr>
        <w:t>Оборудование и материалы:</w:t>
      </w:r>
    </w:p>
    <w:p w:rsidR="0091368F" w:rsidRPr="00D415A7" w:rsidRDefault="0091368F" w:rsidP="0091368F">
      <w:pPr>
        <w:pStyle w:val="a3"/>
        <w:numPr>
          <w:ilvl w:val="0"/>
          <w:numId w:val="6"/>
        </w:numPr>
        <w:spacing w:after="0" w:line="240" w:lineRule="auto"/>
        <w:ind w:left="426"/>
        <w:jc w:val="both"/>
        <w:rPr>
          <w:sz w:val="24"/>
        </w:rPr>
      </w:pPr>
      <w:r w:rsidRPr="00D415A7">
        <w:rPr>
          <w:sz w:val="24"/>
        </w:rPr>
        <w:t xml:space="preserve">компьютер, проектор, </w:t>
      </w:r>
      <w:proofErr w:type="spellStart"/>
      <w:r w:rsidRPr="00D415A7">
        <w:rPr>
          <w:sz w:val="24"/>
        </w:rPr>
        <w:t>мультимедийная</w:t>
      </w:r>
      <w:proofErr w:type="spellEnd"/>
      <w:r w:rsidRPr="00D415A7">
        <w:rPr>
          <w:sz w:val="24"/>
        </w:rPr>
        <w:t xml:space="preserve"> презентация;</w:t>
      </w:r>
    </w:p>
    <w:p w:rsidR="0091368F" w:rsidRPr="00D415A7" w:rsidRDefault="0091368F" w:rsidP="0091368F">
      <w:pPr>
        <w:pStyle w:val="a3"/>
        <w:numPr>
          <w:ilvl w:val="0"/>
          <w:numId w:val="6"/>
        </w:numPr>
        <w:spacing w:after="0" w:line="240" w:lineRule="auto"/>
        <w:ind w:left="426"/>
        <w:jc w:val="both"/>
        <w:rPr>
          <w:sz w:val="24"/>
        </w:rPr>
      </w:pPr>
      <w:r w:rsidRPr="00D415A7">
        <w:rPr>
          <w:sz w:val="24"/>
        </w:rPr>
        <w:t>таблица растворимости кислот, оснований, солей в воде</w:t>
      </w:r>
      <w:r w:rsidR="00A61687">
        <w:rPr>
          <w:sz w:val="24"/>
        </w:rPr>
        <w:t>;</w:t>
      </w:r>
    </w:p>
    <w:p w:rsidR="0091368F" w:rsidRDefault="0091368F" w:rsidP="0091368F">
      <w:pPr>
        <w:pStyle w:val="a3"/>
        <w:numPr>
          <w:ilvl w:val="0"/>
          <w:numId w:val="6"/>
        </w:numPr>
        <w:spacing w:after="0" w:line="240" w:lineRule="auto"/>
        <w:ind w:left="426"/>
        <w:jc w:val="both"/>
        <w:rPr>
          <w:sz w:val="24"/>
        </w:rPr>
      </w:pPr>
      <w:r>
        <w:rPr>
          <w:sz w:val="24"/>
        </w:rPr>
        <w:t xml:space="preserve">растворы </w:t>
      </w:r>
      <w:r>
        <w:rPr>
          <w:sz w:val="24"/>
          <w:lang w:val="en-US"/>
        </w:rPr>
        <w:t>NaOH</w:t>
      </w:r>
      <w:r w:rsidRPr="0091368F">
        <w:rPr>
          <w:sz w:val="24"/>
        </w:rPr>
        <w:t xml:space="preserve">, </w:t>
      </w:r>
      <w:r>
        <w:rPr>
          <w:sz w:val="24"/>
          <w:lang w:val="en-US"/>
        </w:rPr>
        <w:t>Ca</w:t>
      </w:r>
      <w:r w:rsidRPr="0091368F">
        <w:rPr>
          <w:sz w:val="24"/>
        </w:rPr>
        <w:t>(</w:t>
      </w:r>
      <w:r>
        <w:rPr>
          <w:sz w:val="24"/>
          <w:lang w:val="en-US"/>
        </w:rPr>
        <w:t>OH</w:t>
      </w:r>
      <w:r w:rsidRPr="0091368F">
        <w:rPr>
          <w:sz w:val="24"/>
        </w:rPr>
        <w:t>)</w:t>
      </w:r>
      <w:r w:rsidRPr="0091368F">
        <w:rPr>
          <w:sz w:val="24"/>
          <w:vertAlign w:val="subscript"/>
        </w:rPr>
        <w:t>2</w:t>
      </w:r>
      <w:r w:rsidRPr="0091368F">
        <w:rPr>
          <w:sz w:val="24"/>
        </w:rPr>
        <w:t xml:space="preserve"> (</w:t>
      </w:r>
      <w:r>
        <w:rPr>
          <w:sz w:val="24"/>
        </w:rPr>
        <w:t>известковая вода</w:t>
      </w:r>
      <w:r w:rsidRPr="0091368F">
        <w:rPr>
          <w:sz w:val="24"/>
        </w:rPr>
        <w:t xml:space="preserve">), </w:t>
      </w:r>
      <w:proofErr w:type="spellStart"/>
      <w:r>
        <w:rPr>
          <w:sz w:val="24"/>
          <w:lang w:val="en-US"/>
        </w:rPr>
        <w:t>CuCl</w:t>
      </w:r>
      <w:proofErr w:type="spellEnd"/>
      <w:r w:rsidRPr="0091368F">
        <w:rPr>
          <w:sz w:val="24"/>
          <w:vertAlign w:val="subscript"/>
        </w:rPr>
        <w:t>2</w:t>
      </w:r>
      <w:r w:rsidRPr="0091368F">
        <w:rPr>
          <w:sz w:val="24"/>
        </w:rPr>
        <w:t xml:space="preserve">, </w:t>
      </w:r>
      <w:r>
        <w:rPr>
          <w:sz w:val="24"/>
          <w:lang w:val="en-US"/>
        </w:rPr>
        <w:t>Cu</w:t>
      </w:r>
      <w:r w:rsidRPr="0091368F">
        <w:rPr>
          <w:sz w:val="24"/>
        </w:rPr>
        <w:t>(</w:t>
      </w:r>
      <w:r>
        <w:rPr>
          <w:sz w:val="24"/>
          <w:lang w:val="en-US"/>
        </w:rPr>
        <w:t>OH</w:t>
      </w:r>
      <w:r w:rsidRPr="0091368F">
        <w:rPr>
          <w:sz w:val="24"/>
        </w:rPr>
        <w:t>)</w:t>
      </w:r>
      <w:r w:rsidRPr="0091368F">
        <w:rPr>
          <w:sz w:val="24"/>
          <w:vertAlign w:val="subscript"/>
        </w:rPr>
        <w:t>2</w:t>
      </w:r>
      <w:r w:rsidRPr="0091368F">
        <w:rPr>
          <w:sz w:val="24"/>
        </w:rPr>
        <w:t xml:space="preserve">, </w:t>
      </w:r>
      <w:proofErr w:type="spellStart"/>
      <w:r>
        <w:rPr>
          <w:sz w:val="24"/>
          <w:lang w:val="en-US"/>
        </w:rPr>
        <w:t>NaCl</w:t>
      </w:r>
      <w:proofErr w:type="spellEnd"/>
      <w:r w:rsidRPr="0091368F">
        <w:rPr>
          <w:sz w:val="24"/>
        </w:rPr>
        <w:t xml:space="preserve">, </w:t>
      </w:r>
      <w:r>
        <w:rPr>
          <w:sz w:val="24"/>
          <w:lang w:val="en-US"/>
        </w:rPr>
        <w:t>HCl</w:t>
      </w:r>
      <w:r w:rsidRPr="0091368F">
        <w:rPr>
          <w:sz w:val="24"/>
        </w:rPr>
        <w:t xml:space="preserve">, </w:t>
      </w:r>
      <w:r>
        <w:rPr>
          <w:sz w:val="24"/>
          <w:lang w:val="en-US"/>
        </w:rPr>
        <w:t>CO</w:t>
      </w:r>
      <w:r w:rsidRPr="0091368F">
        <w:rPr>
          <w:sz w:val="24"/>
          <w:vertAlign w:val="subscript"/>
        </w:rPr>
        <w:t>2</w:t>
      </w:r>
      <w:r w:rsidRPr="0091368F">
        <w:rPr>
          <w:sz w:val="24"/>
        </w:rPr>
        <w:t xml:space="preserve">, </w:t>
      </w:r>
      <w:r>
        <w:rPr>
          <w:sz w:val="24"/>
          <w:lang w:val="en-US"/>
        </w:rPr>
        <w:t>NaOH</w:t>
      </w:r>
      <w:r w:rsidRPr="0091368F">
        <w:rPr>
          <w:sz w:val="24"/>
        </w:rPr>
        <w:t xml:space="preserve"> </w:t>
      </w:r>
      <w:proofErr w:type="spellStart"/>
      <w:r>
        <w:rPr>
          <w:sz w:val="24"/>
        </w:rPr>
        <w:t>тв</w:t>
      </w:r>
      <w:proofErr w:type="spellEnd"/>
      <w:r>
        <w:rPr>
          <w:sz w:val="24"/>
        </w:rPr>
        <w:t>.</w:t>
      </w:r>
    </w:p>
    <w:p w:rsidR="0091368F" w:rsidRDefault="0091368F" w:rsidP="0091368F">
      <w:pPr>
        <w:pStyle w:val="a3"/>
        <w:numPr>
          <w:ilvl w:val="0"/>
          <w:numId w:val="6"/>
        </w:numPr>
        <w:spacing w:after="0" w:line="240" w:lineRule="auto"/>
        <w:ind w:left="426"/>
        <w:jc w:val="both"/>
        <w:rPr>
          <w:sz w:val="24"/>
        </w:rPr>
      </w:pPr>
      <w:r>
        <w:rPr>
          <w:sz w:val="24"/>
        </w:rPr>
        <w:t>индикаторы: фенолфталеин, лакмус, метиловый оранжевый</w:t>
      </w:r>
      <w:r w:rsidR="00A61687">
        <w:rPr>
          <w:sz w:val="24"/>
        </w:rPr>
        <w:t>.</w:t>
      </w:r>
    </w:p>
    <w:p w:rsidR="0091368F" w:rsidRPr="00D415A7" w:rsidRDefault="0091368F" w:rsidP="0091368F">
      <w:pPr>
        <w:pStyle w:val="a3"/>
        <w:numPr>
          <w:ilvl w:val="0"/>
          <w:numId w:val="6"/>
        </w:numPr>
        <w:spacing w:after="0" w:line="240" w:lineRule="auto"/>
        <w:ind w:left="426"/>
        <w:jc w:val="both"/>
        <w:rPr>
          <w:sz w:val="24"/>
        </w:rPr>
      </w:pPr>
      <w:r>
        <w:rPr>
          <w:sz w:val="24"/>
        </w:rPr>
        <w:t xml:space="preserve">пробирки, </w:t>
      </w:r>
      <w:proofErr w:type="spellStart"/>
      <w:r>
        <w:rPr>
          <w:sz w:val="24"/>
        </w:rPr>
        <w:t>пробиркодержатель</w:t>
      </w:r>
      <w:proofErr w:type="spellEnd"/>
      <w:r>
        <w:rPr>
          <w:sz w:val="24"/>
        </w:rPr>
        <w:t>, спиртовка, спички</w:t>
      </w:r>
      <w:r w:rsidR="00A61687">
        <w:rPr>
          <w:sz w:val="24"/>
        </w:rPr>
        <w:t>.</w:t>
      </w:r>
    </w:p>
    <w:p w:rsidR="0091368F" w:rsidRPr="00D415A7" w:rsidRDefault="0091368F" w:rsidP="0091368F">
      <w:pPr>
        <w:spacing w:after="0" w:line="240" w:lineRule="auto"/>
        <w:ind w:firstLine="709"/>
        <w:jc w:val="both"/>
        <w:rPr>
          <w:b/>
          <w:sz w:val="24"/>
        </w:rPr>
      </w:pPr>
      <w:r w:rsidRPr="00D415A7">
        <w:rPr>
          <w:sz w:val="24"/>
        </w:rPr>
        <w:t xml:space="preserve"> </w:t>
      </w:r>
      <w:r w:rsidRPr="00D415A7">
        <w:rPr>
          <w:b/>
          <w:sz w:val="24"/>
        </w:rPr>
        <w:t>План урока</w:t>
      </w:r>
    </w:p>
    <w:p w:rsidR="0091368F" w:rsidRPr="00113029" w:rsidRDefault="0091368F" w:rsidP="0091368F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4"/>
          <w:lang w:val="en-US"/>
        </w:rPr>
      </w:pPr>
      <w:r w:rsidRPr="00D415A7">
        <w:rPr>
          <w:sz w:val="24"/>
        </w:rPr>
        <w:t>Организационный момент (1 – 2 мин)</w:t>
      </w:r>
      <w:r w:rsidR="00A61687">
        <w:rPr>
          <w:sz w:val="24"/>
        </w:rPr>
        <w:t>;</w:t>
      </w:r>
    </w:p>
    <w:p w:rsidR="00113029" w:rsidRPr="00D415A7" w:rsidRDefault="00A61687" w:rsidP="0091368F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4"/>
          <w:lang w:val="en-US"/>
        </w:rPr>
      </w:pPr>
      <w:r>
        <w:rPr>
          <w:sz w:val="24"/>
        </w:rPr>
        <w:t>Опрос – повторение (7 – 10 мин);</w:t>
      </w:r>
    </w:p>
    <w:p w:rsidR="0091368F" w:rsidRPr="00D415A7" w:rsidRDefault="0091368F" w:rsidP="0091368F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4"/>
        </w:rPr>
      </w:pPr>
      <w:r w:rsidRPr="00D415A7">
        <w:rPr>
          <w:sz w:val="24"/>
        </w:rPr>
        <w:t>Изучение нового материала (2</w:t>
      </w:r>
      <w:r w:rsidRPr="00D415A7">
        <w:rPr>
          <w:sz w:val="24"/>
          <w:lang w:val="en-US"/>
        </w:rPr>
        <w:t>5</w:t>
      </w:r>
      <w:r w:rsidRPr="00D415A7">
        <w:rPr>
          <w:sz w:val="24"/>
        </w:rPr>
        <w:t xml:space="preserve"> – 30 мин)</w:t>
      </w:r>
      <w:r w:rsidR="00A61687">
        <w:rPr>
          <w:sz w:val="24"/>
        </w:rPr>
        <w:t>;</w:t>
      </w:r>
    </w:p>
    <w:p w:rsidR="0091368F" w:rsidRPr="00D415A7" w:rsidRDefault="0091368F" w:rsidP="0091368F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4"/>
        </w:rPr>
      </w:pPr>
      <w:r w:rsidRPr="00D415A7">
        <w:rPr>
          <w:sz w:val="24"/>
        </w:rPr>
        <w:t>Закрепление знаний (5-7 мин)</w:t>
      </w:r>
      <w:r w:rsidR="00A61687">
        <w:rPr>
          <w:sz w:val="24"/>
        </w:rPr>
        <w:t>;</w:t>
      </w:r>
    </w:p>
    <w:p w:rsidR="0091368F" w:rsidRPr="00D415A7" w:rsidRDefault="0091368F" w:rsidP="0091368F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4"/>
        </w:rPr>
      </w:pPr>
      <w:r w:rsidRPr="00D415A7">
        <w:rPr>
          <w:sz w:val="24"/>
        </w:rPr>
        <w:t xml:space="preserve">Подведение итогов, </w:t>
      </w:r>
      <w:proofErr w:type="spellStart"/>
      <w:r w:rsidRPr="00D415A7">
        <w:rPr>
          <w:sz w:val="24"/>
        </w:rPr>
        <w:t>д</w:t>
      </w:r>
      <w:proofErr w:type="spellEnd"/>
      <w:r w:rsidRPr="00D415A7">
        <w:rPr>
          <w:sz w:val="24"/>
        </w:rPr>
        <w:t>/</w:t>
      </w:r>
      <w:proofErr w:type="spellStart"/>
      <w:r w:rsidRPr="00D415A7">
        <w:rPr>
          <w:sz w:val="24"/>
        </w:rPr>
        <w:t>з</w:t>
      </w:r>
      <w:proofErr w:type="spellEnd"/>
      <w:r w:rsidRPr="00D415A7">
        <w:rPr>
          <w:sz w:val="24"/>
        </w:rPr>
        <w:t xml:space="preserve"> (1 – 2 мин)</w:t>
      </w:r>
      <w:r w:rsidR="00A61687">
        <w:rPr>
          <w:sz w:val="24"/>
        </w:rPr>
        <w:t>.</w:t>
      </w:r>
    </w:p>
    <w:p w:rsidR="0091368F" w:rsidRPr="00D415A7" w:rsidRDefault="0091368F" w:rsidP="0091368F">
      <w:pPr>
        <w:spacing w:after="0" w:line="240" w:lineRule="auto"/>
        <w:ind w:firstLine="709"/>
        <w:jc w:val="both"/>
        <w:rPr>
          <w:b/>
          <w:sz w:val="24"/>
        </w:rPr>
      </w:pPr>
      <w:r w:rsidRPr="00D415A7">
        <w:rPr>
          <w:b/>
          <w:sz w:val="24"/>
        </w:rPr>
        <w:t>Ход урока</w:t>
      </w:r>
    </w:p>
    <w:p w:rsidR="0091368F" w:rsidRPr="00D415A7" w:rsidRDefault="0091368F" w:rsidP="0091368F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b/>
          <w:sz w:val="24"/>
          <w:lang w:val="en-US"/>
        </w:rPr>
      </w:pPr>
      <w:r w:rsidRPr="00D415A7">
        <w:rPr>
          <w:b/>
          <w:sz w:val="24"/>
        </w:rPr>
        <w:t>Организационный момент (1 – 2 мин)</w:t>
      </w:r>
    </w:p>
    <w:p w:rsidR="0091368F" w:rsidRDefault="0091368F" w:rsidP="0091368F">
      <w:pPr>
        <w:spacing w:after="0" w:line="240" w:lineRule="auto"/>
        <w:jc w:val="both"/>
        <w:rPr>
          <w:sz w:val="24"/>
        </w:rPr>
      </w:pPr>
      <w:r w:rsidRPr="00D415A7">
        <w:rPr>
          <w:sz w:val="24"/>
        </w:rPr>
        <w:t>Учитель проверяет готовность учащихся к уроку, организует начало урока. Отмечает отсутствующих. Оглашает кратко цели и ход урока.</w:t>
      </w:r>
    </w:p>
    <w:p w:rsidR="00113029" w:rsidRDefault="00113029" w:rsidP="00113029">
      <w:pPr>
        <w:spacing w:after="0" w:line="240" w:lineRule="auto"/>
        <w:ind w:firstLine="709"/>
        <w:jc w:val="both"/>
        <w:rPr>
          <w:b/>
          <w:sz w:val="24"/>
        </w:rPr>
      </w:pPr>
      <w:r w:rsidRPr="00113029">
        <w:rPr>
          <w:b/>
          <w:sz w:val="24"/>
          <w:lang w:val="en-US"/>
        </w:rPr>
        <w:t>II</w:t>
      </w:r>
      <w:r w:rsidRPr="00113029">
        <w:rPr>
          <w:b/>
          <w:sz w:val="24"/>
        </w:rPr>
        <w:t xml:space="preserve">. Опрос – повторение (7 – 10 мин) </w:t>
      </w:r>
    </w:p>
    <w:p w:rsidR="00113029" w:rsidRDefault="00113029" w:rsidP="00113029">
      <w:pPr>
        <w:spacing w:after="0" w:line="240" w:lineRule="auto"/>
        <w:jc w:val="both"/>
        <w:rPr>
          <w:b/>
          <w:sz w:val="24"/>
        </w:rPr>
      </w:pPr>
    </w:p>
    <w:p w:rsidR="00A61687" w:rsidRDefault="00A61687" w:rsidP="00113029">
      <w:pPr>
        <w:spacing w:after="0" w:line="240" w:lineRule="auto"/>
        <w:jc w:val="both"/>
        <w:rPr>
          <w:b/>
          <w:sz w:val="24"/>
        </w:rPr>
      </w:pPr>
    </w:p>
    <w:p w:rsidR="00A61687" w:rsidRDefault="00A61687" w:rsidP="00113029">
      <w:pPr>
        <w:spacing w:after="0" w:line="240" w:lineRule="auto"/>
        <w:jc w:val="both"/>
        <w:rPr>
          <w:b/>
          <w:sz w:val="24"/>
        </w:rPr>
      </w:pPr>
    </w:p>
    <w:p w:rsidR="00A61687" w:rsidRPr="00A61687" w:rsidRDefault="00A61687" w:rsidP="00113029">
      <w:pPr>
        <w:spacing w:after="0" w:line="240" w:lineRule="auto"/>
        <w:jc w:val="both"/>
        <w:rPr>
          <w:b/>
          <w:sz w:val="24"/>
        </w:rPr>
      </w:pPr>
    </w:p>
    <w:p w:rsidR="00113029" w:rsidRPr="00113029" w:rsidRDefault="00113029" w:rsidP="0091368F">
      <w:pPr>
        <w:spacing w:after="0" w:line="240" w:lineRule="auto"/>
        <w:jc w:val="both"/>
        <w:rPr>
          <w:sz w:val="24"/>
        </w:rPr>
      </w:pPr>
    </w:p>
    <w:p w:rsidR="00113029" w:rsidRDefault="00113029" w:rsidP="0091368F">
      <w:pPr>
        <w:spacing w:after="0" w:line="240" w:lineRule="auto"/>
        <w:jc w:val="both"/>
        <w:rPr>
          <w:sz w:val="24"/>
        </w:rPr>
      </w:pPr>
    </w:p>
    <w:p w:rsidR="00A61687" w:rsidRDefault="00A61687" w:rsidP="0091368F">
      <w:pPr>
        <w:spacing w:after="0" w:line="240" w:lineRule="auto"/>
        <w:jc w:val="both"/>
        <w:rPr>
          <w:sz w:val="24"/>
        </w:rPr>
      </w:pPr>
    </w:p>
    <w:p w:rsidR="00A61687" w:rsidRDefault="00A61687" w:rsidP="0091368F">
      <w:pPr>
        <w:spacing w:after="0" w:line="240" w:lineRule="auto"/>
        <w:jc w:val="both"/>
        <w:rPr>
          <w:sz w:val="24"/>
        </w:rPr>
      </w:pPr>
    </w:p>
    <w:p w:rsidR="00A61687" w:rsidRDefault="00A61687" w:rsidP="0091368F">
      <w:pPr>
        <w:spacing w:after="0" w:line="240" w:lineRule="auto"/>
        <w:jc w:val="both"/>
        <w:rPr>
          <w:sz w:val="24"/>
        </w:rPr>
      </w:pPr>
    </w:p>
    <w:p w:rsidR="00A61687" w:rsidRDefault="00A61687" w:rsidP="0091368F">
      <w:pPr>
        <w:spacing w:after="0" w:line="240" w:lineRule="auto"/>
        <w:jc w:val="both"/>
        <w:rPr>
          <w:sz w:val="24"/>
        </w:rPr>
      </w:pPr>
    </w:p>
    <w:p w:rsidR="00A61687" w:rsidRDefault="00A61687" w:rsidP="0091368F">
      <w:pPr>
        <w:spacing w:after="0" w:line="240" w:lineRule="auto"/>
        <w:jc w:val="both"/>
        <w:rPr>
          <w:sz w:val="24"/>
        </w:rPr>
      </w:pPr>
    </w:p>
    <w:p w:rsidR="00A61687" w:rsidRDefault="00A61687" w:rsidP="0091368F">
      <w:pPr>
        <w:spacing w:after="0" w:line="240" w:lineRule="auto"/>
        <w:jc w:val="both"/>
        <w:rPr>
          <w:sz w:val="24"/>
        </w:rPr>
      </w:pPr>
    </w:p>
    <w:p w:rsidR="00A61687" w:rsidRDefault="00A61687" w:rsidP="0091368F">
      <w:pPr>
        <w:spacing w:after="0" w:line="240" w:lineRule="auto"/>
        <w:jc w:val="both"/>
        <w:rPr>
          <w:sz w:val="24"/>
        </w:rPr>
      </w:pPr>
    </w:p>
    <w:p w:rsidR="00A61687" w:rsidRDefault="00A61687" w:rsidP="0091368F">
      <w:pPr>
        <w:spacing w:after="0" w:line="240" w:lineRule="auto"/>
        <w:jc w:val="both"/>
        <w:rPr>
          <w:sz w:val="24"/>
        </w:rPr>
      </w:pPr>
    </w:p>
    <w:p w:rsidR="00A61687" w:rsidRDefault="00A61687" w:rsidP="0091368F">
      <w:pPr>
        <w:spacing w:after="0" w:line="240" w:lineRule="auto"/>
        <w:jc w:val="both"/>
        <w:rPr>
          <w:sz w:val="24"/>
        </w:rPr>
      </w:pPr>
    </w:p>
    <w:p w:rsidR="00A61687" w:rsidRDefault="00A61687" w:rsidP="0091368F">
      <w:pPr>
        <w:spacing w:after="0" w:line="240" w:lineRule="auto"/>
        <w:jc w:val="both"/>
        <w:rPr>
          <w:sz w:val="24"/>
        </w:rPr>
      </w:pPr>
    </w:p>
    <w:p w:rsidR="00A61687" w:rsidRDefault="00A61687" w:rsidP="0091368F">
      <w:pPr>
        <w:spacing w:after="0" w:line="240" w:lineRule="auto"/>
        <w:jc w:val="both"/>
        <w:rPr>
          <w:sz w:val="24"/>
        </w:rPr>
      </w:pPr>
    </w:p>
    <w:p w:rsidR="0091368F" w:rsidRPr="00D415A7" w:rsidRDefault="0091368F" w:rsidP="00113029">
      <w:pPr>
        <w:spacing w:after="0" w:line="240" w:lineRule="auto"/>
        <w:ind w:firstLine="709"/>
        <w:jc w:val="both"/>
        <w:rPr>
          <w:b/>
          <w:sz w:val="24"/>
        </w:rPr>
      </w:pPr>
      <w:r w:rsidRPr="00D415A7">
        <w:rPr>
          <w:b/>
          <w:sz w:val="24"/>
          <w:lang w:val="en-US"/>
        </w:rPr>
        <w:lastRenderedPageBreak/>
        <w:t>I</w:t>
      </w:r>
      <w:r w:rsidR="00113029">
        <w:rPr>
          <w:b/>
          <w:sz w:val="24"/>
          <w:lang w:val="en-US"/>
        </w:rPr>
        <w:t>I</w:t>
      </w:r>
      <w:r w:rsidRPr="00D415A7">
        <w:rPr>
          <w:b/>
          <w:sz w:val="24"/>
          <w:lang w:val="en-US"/>
        </w:rPr>
        <w:t>I</w:t>
      </w:r>
      <w:proofErr w:type="gramStart"/>
      <w:r w:rsidRPr="00D415A7">
        <w:rPr>
          <w:b/>
          <w:sz w:val="24"/>
        </w:rPr>
        <w:t>.  Изучение</w:t>
      </w:r>
      <w:proofErr w:type="gramEnd"/>
      <w:r w:rsidRPr="00D415A7">
        <w:rPr>
          <w:b/>
          <w:sz w:val="24"/>
        </w:rPr>
        <w:t xml:space="preserve"> нового материала (25 – 30 мин)</w:t>
      </w:r>
    </w:p>
    <w:p w:rsidR="0091368F" w:rsidRDefault="0091368F" w:rsidP="0091368F">
      <w:pPr>
        <w:spacing w:after="0" w:line="240" w:lineRule="auto"/>
        <w:ind w:firstLine="709"/>
        <w:jc w:val="both"/>
        <w:rPr>
          <w:b/>
          <w:sz w:val="24"/>
        </w:rPr>
      </w:pPr>
      <w:r w:rsidRPr="00D415A7">
        <w:rPr>
          <w:i/>
          <w:sz w:val="24"/>
        </w:rPr>
        <w:t>Учитель:</w:t>
      </w:r>
      <w:r w:rsidRPr="00D415A7">
        <w:rPr>
          <w:sz w:val="24"/>
        </w:rPr>
        <w:t xml:space="preserve"> </w:t>
      </w:r>
      <w:r>
        <w:rPr>
          <w:sz w:val="24"/>
        </w:rPr>
        <w:t xml:space="preserve">Запишите тему урока: </w:t>
      </w:r>
      <w:r w:rsidRPr="0091368F">
        <w:rPr>
          <w:b/>
          <w:sz w:val="24"/>
        </w:rPr>
        <w:t>Основания</w:t>
      </w:r>
    </w:p>
    <w:p w:rsidR="007002FB" w:rsidRPr="007002FB" w:rsidRDefault="007002FB" w:rsidP="007002FB">
      <w:pPr>
        <w:spacing w:after="0" w:line="240" w:lineRule="auto"/>
        <w:ind w:firstLine="709"/>
        <w:jc w:val="center"/>
        <w:rPr>
          <w:i/>
          <w:sz w:val="24"/>
        </w:rPr>
      </w:pPr>
      <w:r w:rsidRPr="007002FB">
        <w:rPr>
          <w:i/>
          <w:sz w:val="24"/>
        </w:rPr>
        <w:t>Слайд 1</w:t>
      </w:r>
    </w:p>
    <w:p w:rsidR="007002FB" w:rsidRPr="00D415A7" w:rsidRDefault="00A61687" w:rsidP="007002FB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130384" cy="1604440"/>
            <wp:effectExtent l="19050" t="19050" r="22266" b="1481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374" t="25915" r="21600" b="2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89" cy="16042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68F" w:rsidRDefault="0091368F" w:rsidP="0091368F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Приведите примеры формул оснований, которые вы уже знаете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(</w:t>
      </w:r>
      <w:proofErr w:type="gramStart"/>
      <w:r>
        <w:rPr>
          <w:sz w:val="24"/>
        </w:rPr>
        <w:t>у</w:t>
      </w:r>
      <w:proofErr w:type="gramEnd"/>
      <w:r>
        <w:rPr>
          <w:sz w:val="24"/>
        </w:rPr>
        <w:t>чащиеся приводят примеры, учитель записывает их на доске)</w:t>
      </w:r>
    </w:p>
    <w:p w:rsidR="00113029" w:rsidRPr="00113029" w:rsidRDefault="0091368F" w:rsidP="0091368F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  <w:lang w:val="en-US"/>
        </w:rPr>
        <w:t>NaOH</w:t>
      </w:r>
    </w:p>
    <w:p w:rsidR="00113029" w:rsidRDefault="0091368F" w:rsidP="0091368F">
      <w:pPr>
        <w:spacing w:after="0" w:line="240" w:lineRule="auto"/>
        <w:ind w:firstLine="709"/>
        <w:jc w:val="both"/>
        <w:rPr>
          <w:sz w:val="24"/>
        </w:rPr>
      </w:pPr>
      <w:proofErr w:type="gramStart"/>
      <w:r>
        <w:rPr>
          <w:sz w:val="24"/>
          <w:lang w:val="en-US"/>
        </w:rPr>
        <w:t>Ca</w:t>
      </w:r>
      <w:r w:rsidRPr="00A61687">
        <w:rPr>
          <w:sz w:val="24"/>
        </w:rPr>
        <w:t>(</w:t>
      </w:r>
      <w:proofErr w:type="gramEnd"/>
      <w:r>
        <w:rPr>
          <w:sz w:val="24"/>
          <w:lang w:val="en-US"/>
        </w:rPr>
        <w:t>OH</w:t>
      </w:r>
      <w:r w:rsidRPr="00A61687">
        <w:rPr>
          <w:sz w:val="24"/>
        </w:rPr>
        <w:t>)</w:t>
      </w:r>
      <w:r w:rsidRPr="00A61687">
        <w:rPr>
          <w:sz w:val="24"/>
          <w:vertAlign w:val="subscript"/>
        </w:rPr>
        <w:t>2</w:t>
      </w:r>
      <w:r w:rsidRPr="00A61687">
        <w:rPr>
          <w:sz w:val="24"/>
        </w:rPr>
        <w:t xml:space="preserve"> </w:t>
      </w:r>
    </w:p>
    <w:p w:rsidR="00113029" w:rsidRDefault="00113029" w:rsidP="0091368F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  <w:lang w:val="en-US"/>
        </w:rPr>
        <w:t>KOH</w:t>
      </w:r>
      <w:r w:rsidR="007002FB" w:rsidRPr="00A61687">
        <w:rPr>
          <w:sz w:val="24"/>
        </w:rPr>
        <w:t xml:space="preserve"> </w:t>
      </w:r>
    </w:p>
    <w:p w:rsidR="0091368F" w:rsidRDefault="007002FB" w:rsidP="0091368F">
      <w:pPr>
        <w:spacing w:after="0" w:line="240" w:lineRule="auto"/>
        <w:ind w:firstLine="709"/>
        <w:jc w:val="both"/>
        <w:rPr>
          <w:sz w:val="24"/>
          <w:vertAlign w:val="subscript"/>
        </w:rPr>
      </w:pPr>
      <w:proofErr w:type="gramStart"/>
      <w:r>
        <w:rPr>
          <w:sz w:val="24"/>
          <w:lang w:val="en-US"/>
        </w:rPr>
        <w:t>Al</w:t>
      </w:r>
      <w:r w:rsidRPr="00A61687">
        <w:rPr>
          <w:sz w:val="24"/>
        </w:rPr>
        <w:t>(</w:t>
      </w:r>
      <w:proofErr w:type="gramEnd"/>
      <w:r>
        <w:rPr>
          <w:sz w:val="24"/>
          <w:lang w:val="en-US"/>
        </w:rPr>
        <w:t>OH</w:t>
      </w:r>
      <w:r w:rsidRPr="00A61687">
        <w:rPr>
          <w:sz w:val="24"/>
        </w:rPr>
        <w:t>)</w:t>
      </w:r>
      <w:r w:rsidRPr="00A61687">
        <w:rPr>
          <w:sz w:val="24"/>
          <w:vertAlign w:val="subscript"/>
        </w:rPr>
        <w:t>3</w:t>
      </w:r>
    </w:p>
    <w:p w:rsidR="00113029" w:rsidRPr="00113029" w:rsidRDefault="00113029" w:rsidP="0091368F">
      <w:pPr>
        <w:spacing w:after="0" w:line="240" w:lineRule="auto"/>
        <w:ind w:firstLine="709"/>
        <w:jc w:val="both"/>
        <w:rPr>
          <w:sz w:val="24"/>
        </w:rPr>
      </w:pPr>
    </w:p>
    <w:p w:rsidR="0091368F" w:rsidRDefault="007002FB" w:rsidP="0091368F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Что общего в данных формулах веществ? (О и Н)</w:t>
      </w:r>
    </w:p>
    <w:p w:rsidR="007002FB" w:rsidRPr="007002FB" w:rsidRDefault="007002FB" w:rsidP="0091368F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 xml:space="preserve">Как называется данная группа </w:t>
      </w:r>
      <w:proofErr w:type="gramStart"/>
      <w:r>
        <w:rPr>
          <w:sz w:val="24"/>
        </w:rPr>
        <w:t>–О</w:t>
      </w:r>
      <w:proofErr w:type="gramEnd"/>
      <w:r>
        <w:rPr>
          <w:sz w:val="24"/>
        </w:rPr>
        <w:t>Н? (</w:t>
      </w:r>
      <w:proofErr w:type="spellStart"/>
      <w:r>
        <w:rPr>
          <w:sz w:val="24"/>
        </w:rPr>
        <w:t>гидрокси</w:t>
      </w:r>
      <w:proofErr w:type="spellEnd"/>
      <w:r>
        <w:rPr>
          <w:sz w:val="24"/>
        </w:rPr>
        <w:t xml:space="preserve"> группа, </w:t>
      </w:r>
      <w:proofErr w:type="spellStart"/>
      <w:r>
        <w:rPr>
          <w:sz w:val="24"/>
        </w:rPr>
        <w:t>гидроксид</w:t>
      </w:r>
      <w:proofErr w:type="spellEnd"/>
      <w:r>
        <w:rPr>
          <w:sz w:val="24"/>
        </w:rPr>
        <w:t xml:space="preserve"> ион)</w:t>
      </w:r>
    </w:p>
    <w:p w:rsidR="0091368F" w:rsidRDefault="007002FB" w:rsidP="0091368F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 xml:space="preserve">Каков заряд </w:t>
      </w:r>
      <w:proofErr w:type="spellStart"/>
      <w:r>
        <w:rPr>
          <w:sz w:val="24"/>
        </w:rPr>
        <w:t>гидроксид</w:t>
      </w:r>
      <w:proofErr w:type="spellEnd"/>
      <w:r>
        <w:rPr>
          <w:sz w:val="24"/>
        </w:rPr>
        <w:t xml:space="preserve"> иона? (-1)</w:t>
      </w:r>
    </w:p>
    <w:p w:rsidR="007002FB" w:rsidRDefault="007002FB" w:rsidP="0091368F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 xml:space="preserve">С какими ионами связан </w:t>
      </w:r>
      <w:proofErr w:type="spellStart"/>
      <w:r>
        <w:rPr>
          <w:sz w:val="24"/>
        </w:rPr>
        <w:t>гидроксид</w:t>
      </w:r>
      <w:proofErr w:type="spellEnd"/>
      <w:r>
        <w:rPr>
          <w:sz w:val="24"/>
        </w:rPr>
        <w:t xml:space="preserve"> ион? (ионами металлов)</w:t>
      </w:r>
    </w:p>
    <w:p w:rsidR="007002FB" w:rsidRDefault="007002FB" w:rsidP="0091368F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 xml:space="preserve">Итак, какие вещества называются основаниями? </w:t>
      </w:r>
    </w:p>
    <w:p w:rsidR="007002FB" w:rsidRDefault="007002FB" w:rsidP="0091368F">
      <w:pPr>
        <w:spacing w:after="0" w:line="240" w:lineRule="auto"/>
        <w:ind w:firstLine="709"/>
        <w:jc w:val="both"/>
        <w:rPr>
          <w:i/>
          <w:sz w:val="24"/>
        </w:rPr>
      </w:pPr>
      <w:r w:rsidRPr="007002FB">
        <w:rPr>
          <w:i/>
          <w:sz w:val="24"/>
        </w:rPr>
        <w:t xml:space="preserve">Основания – сложные вещества, состоящие из ионов металлов и связанных с ними одной или нескольких </w:t>
      </w:r>
      <w:proofErr w:type="spellStart"/>
      <w:r w:rsidRPr="007002FB">
        <w:rPr>
          <w:i/>
          <w:sz w:val="24"/>
        </w:rPr>
        <w:t>гидроксид</w:t>
      </w:r>
      <w:proofErr w:type="spellEnd"/>
      <w:r w:rsidRPr="007002FB">
        <w:rPr>
          <w:i/>
          <w:sz w:val="24"/>
        </w:rPr>
        <w:t xml:space="preserve"> групп.</w:t>
      </w:r>
    </w:p>
    <w:p w:rsidR="007002FB" w:rsidRDefault="007002FB" w:rsidP="007002FB">
      <w:pPr>
        <w:spacing w:after="0" w:line="240" w:lineRule="auto"/>
        <w:ind w:firstLine="709"/>
        <w:jc w:val="center"/>
        <w:rPr>
          <w:i/>
          <w:sz w:val="24"/>
        </w:rPr>
      </w:pPr>
      <w:r>
        <w:rPr>
          <w:i/>
          <w:sz w:val="24"/>
        </w:rPr>
        <w:t>Слайд 2</w:t>
      </w:r>
    </w:p>
    <w:p w:rsidR="007002FB" w:rsidRDefault="007002FB" w:rsidP="007002FB">
      <w:pPr>
        <w:spacing w:after="0" w:line="240" w:lineRule="auto"/>
        <w:ind w:firstLine="709"/>
        <w:jc w:val="center"/>
        <w:rPr>
          <w:i/>
          <w:sz w:val="24"/>
        </w:rPr>
      </w:pPr>
      <w:r>
        <w:rPr>
          <w:i/>
          <w:noProof/>
          <w:sz w:val="24"/>
          <w:lang w:eastAsia="ru-RU"/>
        </w:rPr>
        <w:drawing>
          <wp:inline distT="0" distB="0" distL="0" distR="0">
            <wp:extent cx="2257425" cy="1692689"/>
            <wp:effectExtent l="19050" t="0" r="952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828" t="25686" r="21551" b="1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F14" w:rsidRDefault="00FD7F14" w:rsidP="00FD7F14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Рассмотрим классификацию оснований</w:t>
      </w:r>
    </w:p>
    <w:p w:rsidR="00FD7F14" w:rsidRDefault="00FD7F14" w:rsidP="00FD7F14">
      <w:pPr>
        <w:spacing w:after="0" w:line="240" w:lineRule="auto"/>
        <w:ind w:firstLine="709"/>
        <w:rPr>
          <w:sz w:val="24"/>
        </w:rPr>
      </w:pPr>
      <w:r>
        <w:rPr>
          <w:sz w:val="24"/>
        </w:rPr>
        <w:t xml:space="preserve">На какие группы по растворимости в воде делят все основания? (растворимые и нерастворимые) </w:t>
      </w:r>
    </w:p>
    <w:p w:rsidR="00FD7F14" w:rsidRDefault="00FD7F14" w:rsidP="00FD7F14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Как называются растворимые основания? (щелочи)</w:t>
      </w:r>
    </w:p>
    <w:p w:rsidR="00FD7F14" w:rsidRDefault="00FD7F14" w:rsidP="00FD7F14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Приведите примеры растворимых и нерастворимых оснований</w:t>
      </w:r>
    </w:p>
    <w:p w:rsidR="00FD7F14" w:rsidRDefault="00FD7F14" w:rsidP="00FD7F14">
      <w:pPr>
        <w:spacing w:after="0" w:line="240" w:lineRule="auto"/>
        <w:ind w:firstLine="709"/>
        <w:jc w:val="center"/>
        <w:rPr>
          <w:i/>
          <w:sz w:val="24"/>
        </w:rPr>
      </w:pPr>
      <w:r w:rsidRPr="00FD7F14">
        <w:rPr>
          <w:i/>
          <w:sz w:val="24"/>
        </w:rPr>
        <w:t>Слайд 3</w:t>
      </w:r>
    </w:p>
    <w:p w:rsidR="00FD7F14" w:rsidRDefault="00365E86" w:rsidP="00FD7F14">
      <w:pPr>
        <w:spacing w:after="0" w:line="240" w:lineRule="auto"/>
        <w:ind w:firstLine="709"/>
        <w:jc w:val="center"/>
        <w:rPr>
          <w:i/>
          <w:sz w:val="24"/>
        </w:rPr>
      </w:pPr>
      <w:r>
        <w:rPr>
          <w:i/>
          <w:noProof/>
          <w:sz w:val="24"/>
          <w:lang w:eastAsia="ru-RU"/>
        </w:rPr>
        <w:drawing>
          <wp:inline distT="0" distB="0" distL="0" distR="0">
            <wp:extent cx="2276475" cy="1726454"/>
            <wp:effectExtent l="1905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830" t="25428" r="21460" b="19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2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E86" w:rsidRDefault="00365E86" w:rsidP="00365E86">
      <w:pPr>
        <w:spacing w:after="0" w:line="240" w:lineRule="auto"/>
        <w:ind w:firstLine="709"/>
        <w:jc w:val="center"/>
        <w:rPr>
          <w:sz w:val="24"/>
        </w:rPr>
      </w:pPr>
    </w:p>
    <w:p w:rsidR="00365E86" w:rsidRPr="00365E86" w:rsidRDefault="00113029" w:rsidP="00365E86">
      <w:pPr>
        <w:spacing w:after="0" w:line="240" w:lineRule="auto"/>
        <w:ind w:firstLine="709"/>
        <w:jc w:val="center"/>
        <w:rPr>
          <w:i/>
          <w:sz w:val="24"/>
        </w:rPr>
      </w:pPr>
      <w:r>
        <w:rPr>
          <w:i/>
          <w:sz w:val="24"/>
        </w:rPr>
        <w:t>Слайд 4</w:t>
      </w:r>
    </w:p>
    <w:p w:rsidR="007002FB" w:rsidRDefault="00365E86" w:rsidP="00365E86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2200275" cy="1648366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687" t="25672" r="21460" b="1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F2" w:rsidRDefault="00AA1EF2" w:rsidP="00365E86">
      <w:pPr>
        <w:spacing w:after="0" w:line="240" w:lineRule="auto"/>
        <w:ind w:firstLine="709"/>
        <w:jc w:val="center"/>
        <w:rPr>
          <w:sz w:val="24"/>
        </w:rPr>
      </w:pPr>
    </w:p>
    <w:p w:rsidR="00113029" w:rsidRDefault="00113029" w:rsidP="00113029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На какие группы по степени электролитической диссоциации делят все основания? (сильные и слабые)</w:t>
      </w:r>
    </w:p>
    <w:p w:rsidR="00113029" w:rsidRDefault="00113029" w:rsidP="00113029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Какие основания относятся к сильным электролитам? (все щелочи)</w:t>
      </w:r>
    </w:p>
    <w:p w:rsidR="00113029" w:rsidRPr="00365E86" w:rsidRDefault="00113029" w:rsidP="00113029">
      <w:pPr>
        <w:spacing w:after="0" w:line="240" w:lineRule="auto"/>
        <w:ind w:firstLine="709"/>
        <w:jc w:val="center"/>
        <w:rPr>
          <w:i/>
          <w:sz w:val="24"/>
        </w:rPr>
      </w:pPr>
      <w:r w:rsidRPr="00365E86">
        <w:rPr>
          <w:i/>
          <w:sz w:val="24"/>
        </w:rPr>
        <w:t xml:space="preserve">Слайд </w:t>
      </w:r>
      <w:r>
        <w:rPr>
          <w:i/>
          <w:sz w:val="24"/>
        </w:rPr>
        <w:t>5</w:t>
      </w:r>
    </w:p>
    <w:p w:rsidR="00AA1EF2" w:rsidRDefault="00113029" w:rsidP="00365E86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242882" cy="1685925"/>
            <wp:effectExtent l="19050" t="0" r="5018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830" t="25672" r="21460" b="1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82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029" w:rsidRDefault="00113029" w:rsidP="00113029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Как диссоциируют основания?</w:t>
      </w:r>
    </w:p>
    <w:p w:rsidR="00113029" w:rsidRPr="00007ACA" w:rsidRDefault="00113029" w:rsidP="00365E86">
      <w:pPr>
        <w:spacing w:after="0" w:line="240" w:lineRule="auto"/>
        <w:ind w:firstLine="709"/>
        <w:jc w:val="center"/>
        <w:rPr>
          <w:i/>
          <w:sz w:val="24"/>
        </w:rPr>
      </w:pPr>
      <w:r w:rsidRPr="00007ACA">
        <w:rPr>
          <w:i/>
          <w:sz w:val="24"/>
        </w:rPr>
        <w:t xml:space="preserve">Слайд </w:t>
      </w:r>
      <w:r w:rsidR="00851C9A">
        <w:rPr>
          <w:i/>
          <w:sz w:val="24"/>
        </w:rPr>
        <w:t>6</w:t>
      </w:r>
    </w:p>
    <w:p w:rsidR="00113029" w:rsidRDefault="00113029" w:rsidP="00365E86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344140" cy="1762414"/>
            <wp:effectExtent l="19050" t="19050" r="18060" b="28286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892" r="11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64" cy="17655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13E" w:rsidRDefault="00EC513E" w:rsidP="00EC513E">
      <w:pPr>
        <w:spacing w:after="0" w:line="240" w:lineRule="auto"/>
        <w:ind w:firstLine="709"/>
        <w:rPr>
          <w:sz w:val="24"/>
        </w:rPr>
      </w:pPr>
      <w:r>
        <w:rPr>
          <w:sz w:val="24"/>
        </w:rPr>
        <w:t xml:space="preserve">При диссоциации щелочных растворов образуются </w:t>
      </w:r>
      <w:proofErr w:type="spellStart"/>
      <w:r>
        <w:rPr>
          <w:sz w:val="24"/>
        </w:rPr>
        <w:t>гидроксид</w:t>
      </w:r>
      <w:proofErr w:type="spellEnd"/>
      <w:r>
        <w:rPr>
          <w:sz w:val="24"/>
        </w:rPr>
        <w:t xml:space="preserve"> ионы, которые обуславливают ряд общих свойств оснований: мылкость на ощупь, изменение окраски индикаторов и др.</w:t>
      </w:r>
    </w:p>
    <w:p w:rsidR="00007ACA" w:rsidRPr="00EC513E" w:rsidRDefault="00EC513E" w:rsidP="00007ACA">
      <w:pPr>
        <w:spacing w:after="0" w:line="240" w:lineRule="auto"/>
        <w:ind w:firstLine="709"/>
        <w:rPr>
          <w:sz w:val="24"/>
        </w:rPr>
      </w:pPr>
      <w:r w:rsidRPr="00EC513E">
        <w:rPr>
          <w:sz w:val="24"/>
        </w:rPr>
        <w:t>Рассмотрим наиболее общие химические свойства щелочей и нерастворимых оснований</w:t>
      </w:r>
    </w:p>
    <w:p w:rsidR="00007ACA" w:rsidRDefault="00007ACA" w:rsidP="00EC513E">
      <w:pPr>
        <w:spacing w:after="0" w:line="240" w:lineRule="auto"/>
        <w:rPr>
          <w:b/>
          <w:sz w:val="24"/>
        </w:rPr>
      </w:pPr>
      <w:r>
        <w:rPr>
          <w:b/>
          <w:sz w:val="24"/>
        </w:rPr>
        <w:t>1. Действие индикатора</w:t>
      </w:r>
    </w:p>
    <w:p w:rsidR="00EC513E" w:rsidRPr="00EC513E" w:rsidRDefault="00EC513E" w:rsidP="00EC513E">
      <w:pPr>
        <w:spacing w:after="0" w:line="240" w:lineRule="auto"/>
        <w:rPr>
          <w:b/>
          <w:sz w:val="24"/>
        </w:rPr>
      </w:pPr>
      <w:r w:rsidRPr="00EC513E">
        <w:rPr>
          <w:b/>
          <w:sz w:val="24"/>
        </w:rPr>
        <w:t>Проделаем эксперимент</w:t>
      </w:r>
    </w:p>
    <w:p w:rsidR="00EC513E" w:rsidRDefault="00007ACA" w:rsidP="00007ACA">
      <w:pPr>
        <w:spacing w:after="0" w:line="240" w:lineRule="auto"/>
        <w:rPr>
          <w:sz w:val="24"/>
        </w:rPr>
      </w:pPr>
      <w:r>
        <w:rPr>
          <w:sz w:val="24"/>
        </w:rPr>
        <w:t xml:space="preserve">1. </w:t>
      </w:r>
      <w:r w:rsidR="00EC513E">
        <w:rPr>
          <w:sz w:val="24"/>
        </w:rPr>
        <w:t>Испытаем раствор гидроксида натрия лакмусом, метиловым оранжевым, фенолфталеином. Что наблюдаете?</w:t>
      </w:r>
    </w:p>
    <w:p w:rsidR="00EC513E" w:rsidRDefault="00EC513E" w:rsidP="00EC513E">
      <w:pPr>
        <w:spacing w:after="0" w:line="240" w:lineRule="auto"/>
        <w:ind w:firstLine="709"/>
        <w:rPr>
          <w:sz w:val="24"/>
        </w:rPr>
      </w:pPr>
      <w:r>
        <w:rPr>
          <w:sz w:val="24"/>
        </w:rPr>
        <w:t xml:space="preserve">Будут ли изменять свою окраску индикаторы в нерастворимых основаниях? </w:t>
      </w:r>
    </w:p>
    <w:p w:rsidR="00EC513E" w:rsidRDefault="00007ACA" w:rsidP="00007ACA">
      <w:pPr>
        <w:spacing w:after="0" w:line="240" w:lineRule="auto"/>
        <w:rPr>
          <w:sz w:val="24"/>
        </w:rPr>
      </w:pPr>
      <w:r>
        <w:rPr>
          <w:sz w:val="24"/>
        </w:rPr>
        <w:t xml:space="preserve">2. </w:t>
      </w:r>
      <w:r w:rsidR="00EC513E">
        <w:rPr>
          <w:sz w:val="24"/>
        </w:rPr>
        <w:t>Капнем несколько капель фенолфталеина к осадку гидроксида меди (</w:t>
      </w:r>
      <w:r w:rsidR="00EC513E">
        <w:rPr>
          <w:sz w:val="24"/>
          <w:lang w:val="en-US"/>
        </w:rPr>
        <w:t>II</w:t>
      </w:r>
      <w:r w:rsidR="00EC513E">
        <w:rPr>
          <w:sz w:val="24"/>
        </w:rPr>
        <w:t>). Что наблюдаете?</w:t>
      </w:r>
    </w:p>
    <w:p w:rsidR="00EC513E" w:rsidRDefault="00EC513E" w:rsidP="00EC513E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Почему не произошло изменение окраски?</w:t>
      </w:r>
    </w:p>
    <w:p w:rsidR="00113029" w:rsidRPr="00007ACA" w:rsidRDefault="00EC513E" w:rsidP="00365E86">
      <w:pPr>
        <w:spacing w:after="0" w:line="240" w:lineRule="auto"/>
        <w:ind w:firstLine="709"/>
        <w:jc w:val="center"/>
        <w:rPr>
          <w:i/>
          <w:sz w:val="24"/>
        </w:rPr>
      </w:pPr>
      <w:r w:rsidRPr="00007ACA">
        <w:rPr>
          <w:i/>
          <w:sz w:val="24"/>
        </w:rPr>
        <w:t xml:space="preserve">Слайд </w:t>
      </w:r>
      <w:r w:rsidR="00851C9A">
        <w:rPr>
          <w:i/>
          <w:sz w:val="24"/>
        </w:rPr>
        <w:t>7</w:t>
      </w:r>
    </w:p>
    <w:p w:rsidR="00AA1EF2" w:rsidRDefault="00AA1EF2" w:rsidP="00365E86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2819400" cy="2143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974" t="25672" r="21603" b="19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ACA" w:rsidRDefault="00007ACA" w:rsidP="0091368F">
      <w:pPr>
        <w:spacing w:after="0" w:line="240" w:lineRule="auto"/>
        <w:ind w:firstLine="709"/>
        <w:jc w:val="both"/>
        <w:rPr>
          <w:b/>
          <w:sz w:val="24"/>
        </w:rPr>
      </w:pPr>
      <w:r>
        <w:rPr>
          <w:b/>
          <w:sz w:val="24"/>
        </w:rPr>
        <w:t>2. Взаимодействие с кислотами</w:t>
      </w:r>
    </w:p>
    <w:p w:rsidR="00365E86" w:rsidRPr="00007ACA" w:rsidRDefault="00EC513E" w:rsidP="0091368F">
      <w:pPr>
        <w:spacing w:after="0" w:line="240" w:lineRule="auto"/>
        <w:ind w:firstLine="709"/>
        <w:jc w:val="both"/>
        <w:rPr>
          <w:b/>
          <w:sz w:val="24"/>
        </w:rPr>
      </w:pPr>
      <w:r w:rsidRPr="00007ACA">
        <w:rPr>
          <w:b/>
          <w:sz w:val="24"/>
        </w:rPr>
        <w:t>Про</w:t>
      </w:r>
      <w:r w:rsidR="00007ACA" w:rsidRPr="00007ACA">
        <w:rPr>
          <w:b/>
          <w:sz w:val="24"/>
        </w:rPr>
        <w:t>делаем эксперимент</w:t>
      </w:r>
    </w:p>
    <w:p w:rsidR="00007ACA" w:rsidRDefault="00007ACA" w:rsidP="00007ACA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1. В пробирку с раствором гидроксида натрия капнем несколько капель фенолфталеина и прильем раствор соляной кислоты. Что наблюдаете? Почему исчезла окраска индикатора?</w:t>
      </w:r>
    </w:p>
    <w:p w:rsidR="00007ACA" w:rsidRDefault="00007ACA" w:rsidP="00007ACA">
      <w:pPr>
        <w:spacing w:after="0" w:line="240" w:lineRule="auto"/>
        <w:ind w:firstLine="709"/>
        <w:rPr>
          <w:sz w:val="24"/>
        </w:rPr>
      </w:pPr>
      <w:r>
        <w:rPr>
          <w:sz w:val="24"/>
        </w:rPr>
        <w:t xml:space="preserve">2. В пробирку со </w:t>
      </w:r>
      <w:proofErr w:type="gramStart"/>
      <w:r>
        <w:rPr>
          <w:sz w:val="24"/>
        </w:rPr>
        <w:t>свежеприготовленным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гидроксидом</w:t>
      </w:r>
      <w:proofErr w:type="spellEnd"/>
      <w:r>
        <w:rPr>
          <w:sz w:val="24"/>
        </w:rPr>
        <w:t xml:space="preserve"> меди (</w:t>
      </w:r>
      <w:r>
        <w:rPr>
          <w:sz w:val="24"/>
          <w:lang w:val="en-US"/>
        </w:rPr>
        <w:t>II</w:t>
      </w:r>
      <w:r>
        <w:rPr>
          <w:sz w:val="24"/>
        </w:rPr>
        <w:t>) прильем раствор соляной кислоты. Что наблюдаете?</w:t>
      </w:r>
    </w:p>
    <w:p w:rsidR="00007ACA" w:rsidRDefault="00007ACA" w:rsidP="00007ACA">
      <w:pPr>
        <w:spacing w:after="0" w:line="240" w:lineRule="auto"/>
        <w:ind w:firstLine="709"/>
        <w:rPr>
          <w:sz w:val="24"/>
        </w:rPr>
      </w:pPr>
    </w:p>
    <w:p w:rsidR="00007ACA" w:rsidRDefault="00007ACA" w:rsidP="00007ACA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Как называются реакции между кислотой и основанием?</w:t>
      </w:r>
    </w:p>
    <w:p w:rsidR="00007ACA" w:rsidRDefault="00007ACA" w:rsidP="00007ACA">
      <w:pPr>
        <w:spacing w:after="0" w:line="240" w:lineRule="auto"/>
        <w:ind w:firstLine="709"/>
        <w:rPr>
          <w:sz w:val="24"/>
        </w:rPr>
      </w:pPr>
    </w:p>
    <w:p w:rsidR="00007ACA" w:rsidRPr="00007ACA" w:rsidRDefault="00007ACA" w:rsidP="00007ACA">
      <w:pPr>
        <w:spacing w:after="0" w:line="240" w:lineRule="auto"/>
        <w:ind w:firstLine="709"/>
        <w:jc w:val="center"/>
        <w:rPr>
          <w:i/>
          <w:sz w:val="24"/>
        </w:rPr>
      </w:pPr>
      <w:r w:rsidRPr="00007ACA">
        <w:rPr>
          <w:i/>
          <w:sz w:val="24"/>
        </w:rPr>
        <w:t>Слайд</w:t>
      </w:r>
      <w:r w:rsidR="00851C9A">
        <w:rPr>
          <w:i/>
          <w:sz w:val="24"/>
        </w:rPr>
        <w:t xml:space="preserve"> 8</w:t>
      </w:r>
    </w:p>
    <w:p w:rsidR="007C0EA7" w:rsidRDefault="00AA1EF2" w:rsidP="00AA1EF2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828925" cy="21431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974" t="25672" r="21460" b="19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ACA" w:rsidRDefault="00007ACA" w:rsidP="0091368F">
      <w:pPr>
        <w:spacing w:after="0" w:line="240" w:lineRule="auto"/>
        <w:ind w:firstLine="709"/>
        <w:jc w:val="both"/>
        <w:rPr>
          <w:b/>
          <w:sz w:val="24"/>
        </w:rPr>
      </w:pPr>
      <w:r>
        <w:rPr>
          <w:b/>
          <w:sz w:val="24"/>
        </w:rPr>
        <w:t>3. Взаимодействие с кислотными оксидами</w:t>
      </w:r>
    </w:p>
    <w:p w:rsidR="00AA1EF2" w:rsidRDefault="00AA1EF2" w:rsidP="0091368F">
      <w:pPr>
        <w:spacing w:after="0" w:line="240" w:lineRule="auto"/>
        <w:ind w:firstLine="709"/>
        <w:jc w:val="both"/>
        <w:rPr>
          <w:b/>
          <w:sz w:val="24"/>
        </w:rPr>
      </w:pPr>
      <w:r w:rsidRPr="00AA1EF2">
        <w:rPr>
          <w:b/>
          <w:sz w:val="24"/>
        </w:rPr>
        <w:t>Проделаем эксперимент</w:t>
      </w:r>
    </w:p>
    <w:p w:rsidR="00AA1EF2" w:rsidRDefault="00007ACA" w:rsidP="0091368F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 xml:space="preserve">1. </w:t>
      </w:r>
      <w:r w:rsidR="00AA1EF2">
        <w:rPr>
          <w:sz w:val="24"/>
        </w:rPr>
        <w:t>Пропустим углекислый газ через известковую воду. Что наблюдаете? (помутнение). Какое вещество выпало в осадок?</w:t>
      </w:r>
    </w:p>
    <w:p w:rsidR="00AA1EF2" w:rsidRPr="00AA1EF2" w:rsidRDefault="00007ACA" w:rsidP="0091368F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 xml:space="preserve">2. </w:t>
      </w:r>
      <w:r w:rsidR="00AA1EF2">
        <w:rPr>
          <w:sz w:val="24"/>
        </w:rPr>
        <w:t>К осадку гидроксида меди (</w:t>
      </w:r>
      <w:r w:rsidR="00AA1EF2">
        <w:rPr>
          <w:sz w:val="24"/>
          <w:lang w:val="en-US"/>
        </w:rPr>
        <w:t>II</w:t>
      </w:r>
      <w:r w:rsidR="00AA1EF2">
        <w:rPr>
          <w:sz w:val="24"/>
        </w:rPr>
        <w:t>) добавим углекислый газ</w:t>
      </w:r>
      <w:r>
        <w:rPr>
          <w:sz w:val="24"/>
        </w:rPr>
        <w:t xml:space="preserve">. Что наблюдаете? </w:t>
      </w:r>
    </w:p>
    <w:p w:rsidR="00AA1EF2" w:rsidRPr="00851C9A" w:rsidRDefault="00851C9A" w:rsidP="00851C9A">
      <w:pPr>
        <w:spacing w:after="0" w:line="240" w:lineRule="auto"/>
        <w:ind w:firstLine="709"/>
        <w:jc w:val="center"/>
        <w:rPr>
          <w:i/>
          <w:sz w:val="24"/>
        </w:rPr>
      </w:pPr>
      <w:r>
        <w:rPr>
          <w:i/>
          <w:sz w:val="24"/>
        </w:rPr>
        <w:t>Слайд 9</w:t>
      </w:r>
    </w:p>
    <w:p w:rsidR="00AA1EF2" w:rsidRDefault="00AA1EF2" w:rsidP="00AA1EF2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786058" cy="2114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260" t="25931" r="21844" b="1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58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F2" w:rsidRDefault="00AA1EF2" w:rsidP="00AA1EF2">
      <w:pPr>
        <w:spacing w:after="0" w:line="240" w:lineRule="auto"/>
        <w:ind w:firstLine="709"/>
        <w:jc w:val="center"/>
        <w:rPr>
          <w:sz w:val="24"/>
        </w:rPr>
      </w:pPr>
    </w:p>
    <w:p w:rsidR="00007ACA" w:rsidRDefault="00007ACA" w:rsidP="00007ACA">
      <w:pPr>
        <w:spacing w:after="0" w:line="240" w:lineRule="auto"/>
        <w:ind w:firstLine="709"/>
        <w:rPr>
          <w:b/>
          <w:sz w:val="24"/>
        </w:rPr>
      </w:pPr>
      <w:r>
        <w:rPr>
          <w:b/>
          <w:sz w:val="24"/>
        </w:rPr>
        <w:t>4. Взаимодействие с солями</w:t>
      </w:r>
    </w:p>
    <w:p w:rsidR="00AA1EF2" w:rsidRPr="00007ACA" w:rsidRDefault="00AA1EF2" w:rsidP="00007ACA">
      <w:pPr>
        <w:spacing w:after="0" w:line="240" w:lineRule="auto"/>
        <w:ind w:firstLine="709"/>
        <w:rPr>
          <w:b/>
          <w:sz w:val="24"/>
        </w:rPr>
      </w:pPr>
      <w:r w:rsidRPr="00007ACA">
        <w:rPr>
          <w:b/>
          <w:sz w:val="24"/>
        </w:rPr>
        <w:t>Проделаем эксперимент</w:t>
      </w:r>
    </w:p>
    <w:p w:rsidR="00AA1EF2" w:rsidRDefault="00007ACA" w:rsidP="00007ACA">
      <w:pPr>
        <w:spacing w:after="0" w:line="240" w:lineRule="auto"/>
        <w:ind w:firstLine="709"/>
        <w:rPr>
          <w:sz w:val="24"/>
        </w:rPr>
      </w:pPr>
      <w:r>
        <w:rPr>
          <w:sz w:val="24"/>
        </w:rPr>
        <w:lastRenderedPageBreak/>
        <w:t xml:space="preserve">1. </w:t>
      </w:r>
      <w:r w:rsidR="00AA1EF2">
        <w:rPr>
          <w:sz w:val="24"/>
        </w:rPr>
        <w:t>К раствору гидроксида натрия прильем раствор хлорида меди (</w:t>
      </w:r>
      <w:r w:rsidR="00AA1EF2">
        <w:rPr>
          <w:sz w:val="24"/>
          <w:lang w:val="en-US"/>
        </w:rPr>
        <w:t>II</w:t>
      </w:r>
      <w:r w:rsidR="00AA1EF2">
        <w:rPr>
          <w:sz w:val="24"/>
        </w:rPr>
        <w:t>).</w:t>
      </w:r>
      <w:r>
        <w:rPr>
          <w:sz w:val="24"/>
        </w:rPr>
        <w:t xml:space="preserve"> Что наблюдаете?</w:t>
      </w:r>
    </w:p>
    <w:p w:rsidR="00F76D29" w:rsidRDefault="00F76D29" w:rsidP="00007ACA">
      <w:pPr>
        <w:spacing w:after="0" w:line="240" w:lineRule="auto"/>
        <w:ind w:firstLine="709"/>
        <w:rPr>
          <w:sz w:val="24"/>
        </w:rPr>
      </w:pPr>
      <w:r>
        <w:rPr>
          <w:sz w:val="24"/>
        </w:rPr>
        <w:t xml:space="preserve">К какому типу реакций относится </w:t>
      </w:r>
      <w:proofErr w:type="gramStart"/>
      <w:r>
        <w:rPr>
          <w:sz w:val="24"/>
        </w:rPr>
        <w:t>данная</w:t>
      </w:r>
      <w:proofErr w:type="gramEnd"/>
      <w:r>
        <w:rPr>
          <w:sz w:val="24"/>
        </w:rPr>
        <w:t xml:space="preserve">? В каких случаях протекают </w:t>
      </w:r>
      <w:proofErr w:type="gramStart"/>
      <w:r>
        <w:rPr>
          <w:sz w:val="24"/>
        </w:rPr>
        <w:t>такие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ракции</w:t>
      </w:r>
      <w:proofErr w:type="spellEnd"/>
      <w:r>
        <w:rPr>
          <w:sz w:val="24"/>
        </w:rPr>
        <w:t>?</w:t>
      </w:r>
    </w:p>
    <w:p w:rsidR="00007ACA" w:rsidRPr="00AA1EF2" w:rsidRDefault="00007ACA" w:rsidP="00007ACA">
      <w:pPr>
        <w:spacing w:after="0" w:line="240" w:lineRule="auto"/>
        <w:ind w:firstLine="709"/>
        <w:rPr>
          <w:sz w:val="24"/>
        </w:rPr>
      </w:pPr>
      <w:r>
        <w:rPr>
          <w:sz w:val="24"/>
        </w:rPr>
        <w:t xml:space="preserve">2. К </w:t>
      </w:r>
      <w:proofErr w:type="spellStart"/>
      <w:r>
        <w:rPr>
          <w:sz w:val="24"/>
        </w:rPr>
        <w:t>гидроксиду</w:t>
      </w:r>
      <w:proofErr w:type="spellEnd"/>
      <w:r>
        <w:rPr>
          <w:sz w:val="24"/>
        </w:rPr>
        <w:t xml:space="preserve"> меди (</w:t>
      </w:r>
      <w:r>
        <w:rPr>
          <w:sz w:val="24"/>
          <w:lang w:val="en-US"/>
        </w:rPr>
        <w:t>II</w:t>
      </w:r>
      <w:r>
        <w:rPr>
          <w:sz w:val="24"/>
        </w:rPr>
        <w:t>) прильем раствор хлорида натрия. Что наблюдаете?</w:t>
      </w:r>
    </w:p>
    <w:p w:rsidR="00365E86" w:rsidRPr="00851C9A" w:rsidRDefault="00851C9A" w:rsidP="00851C9A">
      <w:pPr>
        <w:spacing w:after="0" w:line="240" w:lineRule="auto"/>
        <w:ind w:firstLine="709"/>
        <w:jc w:val="center"/>
        <w:rPr>
          <w:i/>
          <w:sz w:val="24"/>
        </w:rPr>
      </w:pPr>
      <w:r>
        <w:rPr>
          <w:i/>
          <w:sz w:val="24"/>
        </w:rPr>
        <w:t>Слайд 10</w:t>
      </w:r>
    </w:p>
    <w:p w:rsidR="00AA1EF2" w:rsidRDefault="00AA1EF2" w:rsidP="00AA1EF2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809875" cy="21050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117" t="26175" r="21603" b="1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F2" w:rsidRPr="00F76D29" w:rsidRDefault="00F76D29" w:rsidP="0091368F">
      <w:pPr>
        <w:spacing w:after="0" w:line="240" w:lineRule="auto"/>
        <w:ind w:firstLine="709"/>
        <w:jc w:val="both"/>
        <w:rPr>
          <w:b/>
          <w:sz w:val="24"/>
        </w:rPr>
      </w:pPr>
      <w:r w:rsidRPr="00F76D29">
        <w:rPr>
          <w:b/>
          <w:sz w:val="24"/>
        </w:rPr>
        <w:t>5. Действие температуры</w:t>
      </w:r>
    </w:p>
    <w:p w:rsidR="00F76D29" w:rsidRPr="00F76D29" w:rsidRDefault="00F76D29" w:rsidP="0091368F">
      <w:pPr>
        <w:spacing w:after="0" w:line="240" w:lineRule="auto"/>
        <w:ind w:firstLine="709"/>
        <w:jc w:val="both"/>
        <w:rPr>
          <w:b/>
          <w:sz w:val="24"/>
        </w:rPr>
      </w:pPr>
      <w:r w:rsidRPr="00F76D29">
        <w:rPr>
          <w:b/>
          <w:sz w:val="24"/>
        </w:rPr>
        <w:t>Проделаем эксперимент</w:t>
      </w:r>
    </w:p>
    <w:p w:rsidR="00F76D29" w:rsidRDefault="00F76D29" w:rsidP="0091368F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 xml:space="preserve">1. Нагреем несколько кристалликов гидроксида натрия. Что </w:t>
      </w:r>
      <w:proofErr w:type="spellStart"/>
      <w:r>
        <w:rPr>
          <w:sz w:val="24"/>
        </w:rPr>
        <w:t>набюдаете</w:t>
      </w:r>
      <w:proofErr w:type="spellEnd"/>
      <w:r>
        <w:rPr>
          <w:sz w:val="24"/>
        </w:rPr>
        <w:t>?</w:t>
      </w:r>
    </w:p>
    <w:p w:rsidR="00F76D29" w:rsidRDefault="00F76D29" w:rsidP="0091368F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2. Нагреем осадок гидроксида меди (</w:t>
      </w:r>
      <w:r>
        <w:rPr>
          <w:sz w:val="24"/>
          <w:lang w:val="en-US"/>
        </w:rPr>
        <w:t>II</w:t>
      </w:r>
      <w:r>
        <w:rPr>
          <w:sz w:val="24"/>
        </w:rPr>
        <w:t>). Что наблюдаете?</w:t>
      </w:r>
    </w:p>
    <w:p w:rsidR="00F76D29" w:rsidRPr="00F76D29" w:rsidRDefault="00F76D29" w:rsidP="00F76D29">
      <w:pPr>
        <w:spacing w:after="0" w:line="240" w:lineRule="auto"/>
        <w:ind w:firstLine="709"/>
        <w:jc w:val="center"/>
        <w:rPr>
          <w:i/>
          <w:sz w:val="24"/>
        </w:rPr>
      </w:pPr>
      <w:r w:rsidRPr="00F76D29">
        <w:rPr>
          <w:i/>
          <w:sz w:val="24"/>
        </w:rPr>
        <w:t>Слайд</w:t>
      </w:r>
      <w:r w:rsidR="00851C9A">
        <w:rPr>
          <w:i/>
          <w:sz w:val="24"/>
        </w:rPr>
        <w:t xml:space="preserve"> 11</w:t>
      </w:r>
    </w:p>
    <w:p w:rsidR="00AA1EF2" w:rsidRDefault="00AA1EF2" w:rsidP="00AA1EF2">
      <w:pPr>
        <w:spacing w:after="0" w:line="24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819400" cy="21240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974" t="25672" r="21603" b="1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D29" w:rsidRDefault="00F76D29" w:rsidP="00F76D29">
      <w:pPr>
        <w:spacing w:after="0" w:line="240" w:lineRule="auto"/>
        <w:ind w:firstLine="709"/>
        <w:rPr>
          <w:sz w:val="24"/>
        </w:rPr>
      </w:pPr>
      <w:r>
        <w:rPr>
          <w:sz w:val="24"/>
        </w:rPr>
        <w:t xml:space="preserve">По каким химическим свойствам растворимые основания отличаются от </w:t>
      </w:r>
      <w:proofErr w:type="gramStart"/>
      <w:r>
        <w:rPr>
          <w:sz w:val="24"/>
        </w:rPr>
        <w:t>нерастворимых</w:t>
      </w:r>
      <w:proofErr w:type="gramEnd"/>
      <w:r>
        <w:rPr>
          <w:sz w:val="24"/>
        </w:rPr>
        <w:t>?</w:t>
      </w:r>
    </w:p>
    <w:p w:rsidR="00F76D29" w:rsidRDefault="00F76D29" w:rsidP="00F76D29">
      <w:pPr>
        <w:spacing w:after="0" w:line="240" w:lineRule="auto"/>
        <w:ind w:firstLine="709"/>
        <w:rPr>
          <w:sz w:val="24"/>
        </w:rPr>
      </w:pPr>
    </w:p>
    <w:p w:rsidR="00F76D29" w:rsidRDefault="00F76D29" w:rsidP="00F76D29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Имеют ли основания практическое значение?</w:t>
      </w:r>
    </w:p>
    <w:p w:rsidR="00F76D29" w:rsidRDefault="00F76D29" w:rsidP="00F76D29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Основания широко используются как в лаборатории, так и в химической промышленности, находят они свое применение и в быту.</w:t>
      </w:r>
    </w:p>
    <w:p w:rsidR="00F76D29" w:rsidRDefault="00F76D29" w:rsidP="00F76D29">
      <w:pPr>
        <w:spacing w:after="0" w:line="240" w:lineRule="auto"/>
        <w:ind w:firstLine="709"/>
        <w:rPr>
          <w:sz w:val="24"/>
        </w:rPr>
      </w:pPr>
      <w:proofErr w:type="spellStart"/>
      <w:r>
        <w:rPr>
          <w:sz w:val="24"/>
        </w:rPr>
        <w:t>Гидроксид</w:t>
      </w:r>
      <w:proofErr w:type="spellEnd"/>
      <w:r>
        <w:rPr>
          <w:sz w:val="24"/>
        </w:rPr>
        <w:t xml:space="preserve"> натрия применяют в мыловарении, кожевенной и фармацевтической промышленности. Раствор гидроксида натрия в воде мылкий на ощупь и очень едкий. Он разъедает кожу, ткани, бумагу и другие материалы, поэтому </w:t>
      </w:r>
      <w:proofErr w:type="spellStart"/>
      <w:r>
        <w:rPr>
          <w:sz w:val="24"/>
        </w:rPr>
        <w:t>гидроксид</w:t>
      </w:r>
      <w:proofErr w:type="spellEnd"/>
      <w:r>
        <w:rPr>
          <w:sz w:val="24"/>
        </w:rPr>
        <w:t xml:space="preserve"> натрия называют «едкий натр»</w:t>
      </w:r>
      <w:r w:rsidR="00851C9A">
        <w:rPr>
          <w:sz w:val="24"/>
        </w:rPr>
        <w:t xml:space="preserve">. С </w:t>
      </w:r>
      <w:proofErr w:type="spellStart"/>
      <w:r w:rsidR="00851C9A">
        <w:rPr>
          <w:sz w:val="24"/>
        </w:rPr>
        <w:t>гироксидом</w:t>
      </w:r>
      <w:proofErr w:type="spellEnd"/>
      <w:r w:rsidR="00851C9A">
        <w:rPr>
          <w:sz w:val="24"/>
        </w:rPr>
        <w:t xml:space="preserve"> натрия и его растворами надо обращаться осторожно.</w:t>
      </w:r>
    </w:p>
    <w:p w:rsidR="00851C9A" w:rsidRDefault="00851C9A" w:rsidP="00F76D29">
      <w:pPr>
        <w:spacing w:after="0" w:line="240" w:lineRule="auto"/>
        <w:ind w:firstLine="709"/>
        <w:rPr>
          <w:sz w:val="24"/>
        </w:rPr>
      </w:pPr>
      <w:proofErr w:type="spellStart"/>
      <w:r>
        <w:rPr>
          <w:sz w:val="24"/>
        </w:rPr>
        <w:t>Гидроксид</w:t>
      </w:r>
      <w:proofErr w:type="spellEnd"/>
      <w:r>
        <w:rPr>
          <w:sz w:val="24"/>
        </w:rPr>
        <w:t xml:space="preserve">  калия применяют в качестве добавки при производстве мыла, тугоплавкого стекла.</w:t>
      </w:r>
    </w:p>
    <w:p w:rsidR="00851C9A" w:rsidRDefault="00851C9A" w:rsidP="00F76D29">
      <w:pPr>
        <w:spacing w:after="0" w:line="240" w:lineRule="auto"/>
        <w:ind w:firstLine="709"/>
        <w:rPr>
          <w:sz w:val="24"/>
        </w:rPr>
      </w:pPr>
      <w:proofErr w:type="spellStart"/>
      <w:r>
        <w:rPr>
          <w:sz w:val="24"/>
        </w:rPr>
        <w:t>Гидроксид</w:t>
      </w:r>
      <w:proofErr w:type="spellEnd"/>
      <w:r>
        <w:rPr>
          <w:sz w:val="24"/>
        </w:rPr>
        <w:t xml:space="preserve"> кальция (гашеная известь) применяется в производстве строительных материалов.</w:t>
      </w:r>
    </w:p>
    <w:p w:rsidR="00851C9A" w:rsidRDefault="00851C9A" w:rsidP="00F76D29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Основания – один из классов неорганических веществ, который наряду с кислотами, оксидами составляют основу неорганической химии. Они широко используются в разных областях химии и химической промышленности.</w:t>
      </w:r>
    </w:p>
    <w:p w:rsidR="00AA1EF2" w:rsidRPr="007002FB" w:rsidRDefault="00AA1EF2" w:rsidP="0091368F">
      <w:pPr>
        <w:spacing w:after="0" w:line="240" w:lineRule="auto"/>
        <w:ind w:firstLine="709"/>
        <w:jc w:val="both"/>
        <w:rPr>
          <w:sz w:val="24"/>
        </w:rPr>
      </w:pPr>
    </w:p>
    <w:p w:rsidR="0091368F" w:rsidRPr="00A03B40" w:rsidRDefault="0091368F" w:rsidP="0091368F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b/>
          <w:sz w:val="24"/>
        </w:rPr>
      </w:pPr>
      <w:r w:rsidRPr="00D415A7">
        <w:rPr>
          <w:b/>
          <w:sz w:val="24"/>
        </w:rPr>
        <w:t>Закрепление знаний (5-7 мин)</w:t>
      </w:r>
    </w:p>
    <w:p w:rsidR="0091368F" w:rsidRDefault="00851C9A" w:rsidP="0091368F">
      <w:pPr>
        <w:spacing w:after="0" w:line="240" w:lineRule="auto"/>
        <w:jc w:val="both"/>
        <w:rPr>
          <w:sz w:val="24"/>
        </w:rPr>
      </w:pPr>
      <w:r>
        <w:rPr>
          <w:sz w:val="24"/>
        </w:rPr>
        <w:t>Погадаем на ромашке: «Реагирует – не реагирует»</w:t>
      </w:r>
    </w:p>
    <w:p w:rsidR="00851C9A" w:rsidRDefault="00851C9A" w:rsidP="0091368F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С какими из перечисленных веществ реагирует </w:t>
      </w:r>
      <w:proofErr w:type="spellStart"/>
      <w:r>
        <w:rPr>
          <w:sz w:val="24"/>
        </w:rPr>
        <w:t>гидроксид</w:t>
      </w:r>
      <w:proofErr w:type="spellEnd"/>
      <w:r>
        <w:rPr>
          <w:sz w:val="24"/>
        </w:rPr>
        <w:t xml:space="preserve"> бария:</w:t>
      </w:r>
    </w:p>
    <w:p w:rsidR="00851C9A" w:rsidRDefault="00851C9A" w:rsidP="0091368F">
      <w:pPr>
        <w:spacing w:after="0" w:line="240" w:lineRule="auto"/>
        <w:jc w:val="both"/>
        <w:rPr>
          <w:sz w:val="24"/>
        </w:rPr>
      </w:pPr>
      <w:r>
        <w:rPr>
          <w:sz w:val="24"/>
        </w:rPr>
        <w:t>1 лепесток: серная кислота</w:t>
      </w:r>
    </w:p>
    <w:p w:rsidR="00851C9A" w:rsidRDefault="00851C9A" w:rsidP="0091368F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2 лепесток: </w:t>
      </w:r>
      <w:proofErr w:type="spellStart"/>
      <w:r>
        <w:rPr>
          <w:sz w:val="24"/>
        </w:rPr>
        <w:t>гидроксид</w:t>
      </w:r>
      <w:proofErr w:type="spellEnd"/>
      <w:r>
        <w:rPr>
          <w:sz w:val="24"/>
        </w:rPr>
        <w:t xml:space="preserve"> калия</w:t>
      </w:r>
    </w:p>
    <w:p w:rsidR="00851C9A" w:rsidRDefault="00851C9A" w:rsidP="0091368F">
      <w:pPr>
        <w:spacing w:after="0" w:line="240" w:lineRule="auto"/>
        <w:jc w:val="both"/>
        <w:rPr>
          <w:sz w:val="24"/>
        </w:rPr>
      </w:pPr>
      <w:r>
        <w:rPr>
          <w:sz w:val="24"/>
        </w:rPr>
        <w:t>3 лепесток: оксид магния</w:t>
      </w:r>
    </w:p>
    <w:p w:rsidR="00851C9A" w:rsidRDefault="00851C9A" w:rsidP="0091368F">
      <w:pPr>
        <w:spacing w:after="0" w:line="240" w:lineRule="auto"/>
        <w:jc w:val="both"/>
        <w:rPr>
          <w:sz w:val="24"/>
        </w:rPr>
      </w:pPr>
      <w:r>
        <w:rPr>
          <w:sz w:val="24"/>
        </w:rPr>
        <w:lastRenderedPageBreak/>
        <w:t>4 лепесток: оксид серы</w:t>
      </w:r>
      <w:r w:rsidRPr="00A61687">
        <w:rPr>
          <w:sz w:val="24"/>
        </w:rPr>
        <w:t xml:space="preserve"> (</w:t>
      </w:r>
      <w:r>
        <w:rPr>
          <w:sz w:val="24"/>
          <w:lang w:val="en-US"/>
        </w:rPr>
        <w:t>VI</w:t>
      </w:r>
      <w:r w:rsidRPr="00A61687">
        <w:rPr>
          <w:sz w:val="24"/>
        </w:rPr>
        <w:t>)</w:t>
      </w:r>
    </w:p>
    <w:p w:rsidR="00851C9A" w:rsidRDefault="00851C9A" w:rsidP="0091368F">
      <w:pPr>
        <w:spacing w:after="0" w:line="240" w:lineRule="auto"/>
        <w:jc w:val="both"/>
        <w:rPr>
          <w:sz w:val="24"/>
        </w:rPr>
      </w:pPr>
      <w:r>
        <w:rPr>
          <w:sz w:val="24"/>
        </w:rPr>
        <w:t>5 лепесток: вода</w:t>
      </w:r>
    </w:p>
    <w:p w:rsidR="00851C9A" w:rsidRDefault="00851C9A" w:rsidP="0091368F">
      <w:pPr>
        <w:spacing w:after="0" w:line="240" w:lineRule="auto"/>
        <w:jc w:val="both"/>
        <w:rPr>
          <w:sz w:val="24"/>
        </w:rPr>
      </w:pPr>
      <w:r>
        <w:rPr>
          <w:sz w:val="24"/>
        </w:rPr>
        <w:t>6 лепесток: сульфат натрия</w:t>
      </w:r>
    </w:p>
    <w:p w:rsidR="00851C9A" w:rsidRPr="00851C9A" w:rsidRDefault="00851C9A" w:rsidP="0091368F">
      <w:pPr>
        <w:spacing w:after="0" w:line="240" w:lineRule="auto"/>
        <w:jc w:val="both"/>
        <w:rPr>
          <w:sz w:val="24"/>
        </w:rPr>
      </w:pPr>
      <w:r>
        <w:rPr>
          <w:sz w:val="24"/>
        </w:rPr>
        <w:t>7 лепесток: хлорид калия</w:t>
      </w:r>
    </w:p>
    <w:p w:rsidR="00851C9A" w:rsidRPr="00D415A7" w:rsidRDefault="00851C9A" w:rsidP="0091368F">
      <w:pPr>
        <w:spacing w:after="0" w:line="240" w:lineRule="auto"/>
        <w:jc w:val="both"/>
        <w:rPr>
          <w:sz w:val="24"/>
        </w:rPr>
      </w:pPr>
    </w:p>
    <w:p w:rsidR="0091368F" w:rsidRPr="00D415A7" w:rsidRDefault="0091368F" w:rsidP="0091368F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b/>
          <w:sz w:val="24"/>
        </w:rPr>
      </w:pPr>
      <w:r w:rsidRPr="00D415A7">
        <w:rPr>
          <w:b/>
          <w:sz w:val="24"/>
        </w:rPr>
        <w:t xml:space="preserve">Подведение итогов, </w:t>
      </w:r>
      <w:proofErr w:type="spellStart"/>
      <w:r w:rsidRPr="00D415A7">
        <w:rPr>
          <w:b/>
          <w:sz w:val="24"/>
        </w:rPr>
        <w:t>д</w:t>
      </w:r>
      <w:proofErr w:type="spellEnd"/>
      <w:r w:rsidRPr="00D415A7">
        <w:rPr>
          <w:b/>
          <w:sz w:val="24"/>
        </w:rPr>
        <w:t>/</w:t>
      </w:r>
      <w:proofErr w:type="spellStart"/>
      <w:r w:rsidRPr="00D415A7">
        <w:rPr>
          <w:b/>
          <w:sz w:val="24"/>
        </w:rPr>
        <w:t>з</w:t>
      </w:r>
      <w:proofErr w:type="spellEnd"/>
      <w:r w:rsidRPr="00D415A7">
        <w:rPr>
          <w:b/>
          <w:sz w:val="24"/>
        </w:rPr>
        <w:t xml:space="preserve"> (1 – 2 мин)</w:t>
      </w:r>
    </w:p>
    <w:p w:rsidR="0091368F" w:rsidRPr="00D415A7" w:rsidRDefault="0091368F" w:rsidP="0091368F">
      <w:pPr>
        <w:spacing w:after="0" w:line="240" w:lineRule="auto"/>
        <w:ind w:firstLine="709"/>
        <w:jc w:val="both"/>
        <w:rPr>
          <w:sz w:val="24"/>
        </w:rPr>
      </w:pPr>
      <w:r w:rsidRPr="00D415A7">
        <w:rPr>
          <w:sz w:val="24"/>
        </w:rPr>
        <w:t>Домашнее задание</w:t>
      </w:r>
      <w:r>
        <w:rPr>
          <w:sz w:val="24"/>
        </w:rPr>
        <w:t xml:space="preserve"> </w:t>
      </w:r>
      <w:r w:rsidR="00851C9A">
        <w:rPr>
          <w:sz w:val="24"/>
        </w:rPr>
        <w:t>§ 39, упр. 3</w:t>
      </w:r>
    </w:p>
    <w:p w:rsidR="00185F79" w:rsidRDefault="00CC3938"/>
    <w:sectPr w:rsidR="00185F79" w:rsidSect="00D415A7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57268"/>
    <w:multiLevelType w:val="hybridMultilevel"/>
    <w:tmpl w:val="C102E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64488"/>
    <w:multiLevelType w:val="hybridMultilevel"/>
    <w:tmpl w:val="B9D81642"/>
    <w:lvl w:ilvl="0" w:tplc="C7661BF6">
      <w:start w:val="4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D64CB"/>
    <w:multiLevelType w:val="hybridMultilevel"/>
    <w:tmpl w:val="0E9497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C97A82"/>
    <w:multiLevelType w:val="hybridMultilevel"/>
    <w:tmpl w:val="368AD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7F5C3C"/>
    <w:multiLevelType w:val="hybridMultilevel"/>
    <w:tmpl w:val="F7DAF64E"/>
    <w:lvl w:ilvl="0" w:tplc="4724B25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185BD8"/>
    <w:multiLevelType w:val="hybridMultilevel"/>
    <w:tmpl w:val="F7DAF64E"/>
    <w:lvl w:ilvl="0" w:tplc="4724B25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D15B25"/>
    <w:multiLevelType w:val="hybridMultilevel"/>
    <w:tmpl w:val="628E719E"/>
    <w:lvl w:ilvl="0" w:tplc="4D94A6A8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F5A7308"/>
    <w:multiLevelType w:val="hybridMultilevel"/>
    <w:tmpl w:val="AE8A8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91368F"/>
    <w:rsid w:val="00007ACA"/>
    <w:rsid w:val="00063CB4"/>
    <w:rsid w:val="00082699"/>
    <w:rsid w:val="00113029"/>
    <w:rsid w:val="00130FB6"/>
    <w:rsid w:val="002A3478"/>
    <w:rsid w:val="00365E86"/>
    <w:rsid w:val="00477E58"/>
    <w:rsid w:val="004A323C"/>
    <w:rsid w:val="00512749"/>
    <w:rsid w:val="005376D2"/>
    <w:rsid w:val="00622083"/>
    <w:rsid w:val="007002FB"/>
    <w:rsid w:val="0073462E"/>
    <w:rsid w:val="00744709"/>
    <w:rsid w:val="007C0EA7"/>
    <w:rsid w:val="00851C9A"/>
    <w:rsid w:val="0091368F"/>
    <w:rsid w:val="009F3796"/>
    <w:rsid w:val="00A61687"/>
    <w:rsid w:val="00AA1EF2"/>
    <w:rsid w:val="00BA7CE1"/>
    <w:rsid w:val="00C27D59"/>
    <w:rsid w:val="00CC3938"/>
    <w:rsid w:val="00D131F5"/>
    <w:rsid w:val="00D20063"/>
    <w:rsid w:val="00D236BA"/>
    <w:rsid w:val="00D47FB2"/>
    <w:rsid w:val="00D821EA"/>
    <w:rsid w:val="00EC513E"/>
    <w:rsid w:val="00F76D29"/>
    <w:rsid w:val="00FD7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368F"/>
    <w:pPr>
      <w:ind w:left="720"/>
      <w:contextualSpacing/>
    </w:pPr>
  </w:style>
  <w:style w:type="table" w:styleId="a4">
    <w:name w:val="Table Grid"/>
    <w:basedOn w:val="a1"/>
    <w:uiPriority w:val="59"/>
    <w:rsid w:val="009136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1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3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6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11</cp:revision>
  <cp:lastPrinted>2012-05-01T19:50:00Z</cp:lastPrinted>
  <dcterms:created xsi:type="dcterms:W3CDTF">2012-04-24T16:10:00Z</dcterms:created>
  <dcterms:modified xsi:type="dcterms:W3CDTF">2012-06-22T11:07:00Z</dcterms:modified>
</cp:coreProperties>
</file>